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46" w:rsidRDefault="004B4E46">
      <w:pPr>
        <w:pStyle w:val="DefaultStyle"/>
        <w:widowControl w:val="0"/>
      </w:pPr>
    </w:p>
    <w:p w:rsidR="004B4E46" w:rsidRPr="001D1E53" w:rsidRDefault="0088044E">
      <w:pPr>
        <w:pStyle w:val="DefaultStyle"/>
        <w:widowControl w:val="0"/>
        <w:rPr>
          <w:sz w:val="28"/>
          <w:szCs w:val="28"/>
        </w:rPr>
      </w:pPr>
      <w:r>
        <w:rPr>
          <w:noProof/>
          <w:lang w:val="es-AR" w:eastAsia="es-AR"/>
        </w:rPr>
        <w:drawing>
          <wp:inline distT="0" distB="0" distL="0" distR="0">
            <wp:extent cx="752475" cy="1036320"/>
            <wp:effectExtent l="0" t="0" r="0" b="0"/>
            <wp:docPr id="1" name="Picture" descr="H:\HCD\Proyectos 2016\1-BA-SanMig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HCD\Proyectos 2016\1-BA-SanMiguel.jpg"/>
                    <pic:cNvPicPr>
                      <a:picLocks noChangeAspect="1" noChangeArrowheads="1"/>
                    </pic:cNvPicPr>
                  </pic:nvPicPr>
                  <pic:blipFill>
                    <a:blip r:embed="rId6" cstate="print"/>
                    <a:srcRect/>
                    <a:stretch>
                      <a:fillRect/>
                    </a:stretch>
                  </pic:blipFill>
                  <pic:spPr bwMode="auto">
                    <a:xfrm>
                      <a:off x="0" y="0"/>
                      <a:ext cx="752475" cy="1036320"/>
                    </a:xfrm>
                    <a:prstGeom prst="rect">
                      <a:avLst/>
                    </a:prstGeom>
                    <a:noFill/>
                    <a:ln w="9525">
                      <a:noFill/>
                      <a:miter lim="800000"/>
                      <a:headEnd/>
                      <a:tailEnd/>
                    </a:ln>
                  </pic:spPr>
                </pic:pic>
              </a:graphicData>
            </a:graphic>
          </wp:inline>
        </w:drawing>
      </w:r>
    </w:p>
    <w:p w:rsidR="004B4E46" w:rsidRPr="003566A1" w:rsidRDefault="00FD67AB">
      <w:pPr>
        <w:pStyle w:val="DefaultStyle"/>
        <w:widowControl w:val="0"/>
        <w:spacing w:after="0" w:line="100" w:lineRule="atLeast"/>
        <w:jc w:val="right"/>
        <w:rPr>
          <w:b/>
          <w:bCs/>
          <w:color w:val="000000"/>
          <w:sz w:val="28"/>
          <w:szCs w:val="28"/>
          <w:lang w:val="es-AR"/>
        </w:rPr>
      </w:pPr>
      <w:r>
        <w:rPr>
          <w:b/>
          <w:bCs/>
          <w:color w:val="000000"/>
          <w:sz w:val="28"/>
          <w:szCs w:val="28"/>
          <w:lang w:val="es-AR"/>
        </w:rPr>
        <w:t xml:space="preserve">San Miguel, mes de noviembre </w:t>
      </w:r>
      <w:r w:rsidR="008F4A83" w:rsidRPr="003566A1">
        <w:rPr>
          <w:b/>
          <w:bCs/>
          <w:color w:val="000000"/>
          <w:sz w:val="28"/>
          <w:szCs w:val="28"/>
          <w:lang w:val="es-AR"/>
        </w:rPr>
        <w:t xml:space="preserve"> 2018</w:t>
      </w:r>
    </w:p>
    <w:p w:rsidR="00B521C6" w:rsidRPr="003566A1" w:rsidRDefault="00B521C6">
      <w:pPr>
        <w:pStyle w:val="DefaultStyle"/>
        <w:widowControl w:val="0"/>
        <w:spacing w:after="0" w:line="100" w:lineRule="atLeast"/>
        <w:jc w:val="right"/>
        <w:rPr>
          <w:b/>
          <w:bCs/>
          <w:color w:val="000000"/>
          <w:sz w:val="28"/>
          <w:szCs w:val="28"/>
          <w:lang w:val="es-AR"/>
        </w:rPr>
      </w:pPr>
    </w:p>
    <w:p w:rsidR="00B521C6" w:rsidRPr="003566A1" w:rsidRDefault="00B521C6">
      <w:pPr>
        <w:pStyle w:val="DefaultStyle"/>
        <w:widowControl w:val="0"/>
        <w:spacing w:after="0" w:line="100" w:lineRule="atLeast"/>
        <w:jc w:val="right"/>
        <w:rPr>
          <w:b/>
          <w:bCs/>
          <w:color w:val="000000"/>
          <w:sz w:val="28"/>
          <w:szCs w:val="28"/>
          <w:lang w:val="es-AR"/>
        </w:rPr>
      </w:pPr>
    </w:p>
    <w:p w:rsidR="00B521C6" w:rsidRPr="003566A1" w:rsidRDefault="00B521C6">
      <w:pPr>
        <w:pStyle w:val="DefaultStyle"/>
        <w:widowControl w:val="0"/>
        <w:spacing w:after="0" w:line="100" w:lineRule="atLeast"/>
        <w:jc w:val="right"/>
        <w:rPr>
          <w:b/>
          <w:bCs/>
          <w:color w:val="000000"/>
          <w:sz w:val="28"/>
          <w:szCs w:val="28"/>
          <w:lang w:val="es-AR"/>
        </w:rPr>
      </w:pPr>
    </w:p>
    <w:p w:rsidR="00B521C6" w:rsidRPr="003566A1" w:rsidRDefault="00B521C6">
      <w:pPr>
        <w:pStyle w:val="DefaultStyle"/>
        <w:widowControl w:val="0"/>
        <w:spacing w:after="0" w:line="100" w:lineRule="atLeast"/>
        <w:jc w:val="right"/>
        <w:rPr>
          <w:b/>
          <w:sz w:val="28"/>
          <w:szCs w:val="28"/>
        </w:rPr>
      </w:pPr>
    </w:p>
    <w:p w:rsidR="004B4E46" w:rsidRPr="003566A1" w:rsidRDefault="004B4E46">
      <w:pPr>
        <w:pStyle w:val="DefaultStyle"/>
        <w:widowControl w:val="0"/>
        <w:spacing w:after="0" w:line="100" w:lineRule="atLeast"/>
        <w:rPr>
          <w:sz w:val="28"/>
          <w:szCs w:val="28"/>
        </w:rPr>
      </w:pPr>
    </w:p>
    <w:p w:rsidR="004B4E46" w:rsidRPr="003566A1" w:rsidRDefault="004B4E46">
      <w:pPr>
        <w:pStyle w:val="DefaultStyle"/>
        <w:widowControl w:val="0"/>
        <w:spacing w:after="0" w:line="100" w:lineRule="atLeast"/>
        <w:jc w:val="right"/>
        <w:rPr>
          <w:b/>
          <w:sz w:val="28"/>
          <w:szCs w:val="28"/>
        </w:rPr>
      </w:pPr>
    </w:p>
    <w:p w:rsidR="004B4E46" w:rsidRPr="003566A1" w:rsidRDefault="0088044E">
      <w:pPr>
        <w:pStyle w:val="DefaultStyle"/>
        <w:widowControl w:val="0"/>
        <w:spacing w:after="0" w:line="100" w:lineRule="atLeast"/>
        <w:rPr>
          <w:b/>
          <w:sz w:val="28"/>
          <w:szCs w:val="28"/>
        </w:rPr>
      </w:pPr>
      <w:r w:rsidRPr="003566A1">
        <w:rPr>
          <w:b/>
          <w:bCs/>
          <w:color w:val="000000"/>
          <w:sz w:val="28"/>
          <w:szCs w:val="28"/>
          <w:lang w:val="es-AR"/>
        </w:rPr>
        <w:t>Señor Presidente</w:t>
      </w:r>
    </w:p>
    <w:p w:rsidR="004B4E46" w:rsidRPr="003566A1" w:rsidRDefault="0088044E">
      <w:pPr>
        <w:pStyle w:val="DefaultStyle"/>
        <w:widowControl w:val="0"/>
        <w:spacing w:after="0" w:line="100" w:lineRule="atLeast"/>
        <w:rPr>
          <w:b/>
          <w:sz w:val="28"/>
          <w:szCs w:val="28"/>
        </w:rPr>
      </w:pPr>
      <w:r w:rsidRPr="003566A1">
        <w:rPr>
          <w:b/>
          <w:bCs/>
          <w:color w:val="000000"/>
          <w:sz w:val="28"/>
          <w:szCs w:val="28"/>
          <w:lang w:val="es-AR"/>
        </w:rPr>
        <w:t>H.C.D. de San Miguel</w:t>
      </w:r>
    </w:p>
    <w:p w:rsidR="004B4E46" w:rsidRPr="003566A1" w:rsidRDefault="0088044E">
      <w:pPr>
        <w:pStyle w:val="DefaultStyle"/>
        <w:widowControl w:val="0"/>
        <w:spacing w:after="0" w:line="100" w:lineRule="atLeast"/>
        <w:rPr>
          <w:b/>
          <w:sz w:val="28"/>
          <w:szCs w:val="28"/>
        </w:rPr>
      </w:pPr>
      <w:r w:rsidRPr="003566A1">
        <w:rPr>
          <w:b/>
          <w:bCs/>
          <w:color w:val="000000"/>
          <w:sz w:val="28"/>
          <w:szCs w:val="28"/>
          <w:lang w:val="es-AR"/>
        </w:rPr>
        <w:t>Don Hugo Reverdito</w:t>
      </w:r>
    </w:p>
    <w:p w:rsidR="004B4E46" w:rsidRPr="003566A1" w:rsidRDefault="004B4E46">
      <w:pPr>
        <w:pStyle w:val="DefaultStyle"/>
        <w:widowControl w:val="0"/>
        <w:spacing w:after="0" w:line="100" w:lineRule="atLeast"/>
        <w:rPr>
          <w:b/>
          <w:sz w:val="28"/>
          <w:szCs w:val="28"/>
        </w:rPr>
      </w:pPr>
    </w:p>
    <w:p w:rsidR="003566A1" w:rsidRDefault="0088044E">
      <w:pPr>
        <w:pStyle w:val="DefaultStyle"/>
        <w:widowControl w:val="0"/>
        <w:spacing w:after="0" w:line="100" w:lineRule="atLeast"/>
        <w:rPr>
          <w:b/>
          <w:bCs/>
          <w:color w:val="000000"/>
          <w:sz w:val="28"/>
          <w:szCs w:val="28"/>
          <w:lang w:val="es-AR"/>
        </w:rPr>
      </w:pPr>
      <w:r w:rsidRPr="003566A1">
        <w:rPr>
          <w:b/>
          <w:bCs/>
          <w:color w:val="000000"/>
          <w:sz w:val="28"/>
          <w:szCs w:val="28"/>
          <w:lang w:val="es-AR"/>
        </w:rPr>
        <w:t>S.______/_______D.</w:t>
      </w:r>
      <w:r w:rsidR="005D4736" w:rsidRPr="003566A1">
        <w:rPr>
          <w:b/>
          <w:bCs/>
          <w:color w:val="000000"/>
          <w:sz w:val="28"/>
          <w:szCs w:val="28"/>
          <w:lang w:val="es-AR"/>
        </w:rPr>
        <w:t xml:space="preserve">         </w:t>
      </w:r>
      <w:r w:rsidR="00C87A80" w:rsidRPr="003566A1">
        <w:rPr>
          <w:b/>
          <w:bCs/>
          <w:color w:val="000000"/>
          <w:sz w:val="28"/>
          <w:szCs w:val="28"/>
          <w:lang w:val="es-AR"/>
        </w:rPr>
        <w:t xml:space="preserve">      </w:t>
      </w:r>
    </w:p>
    <w:p w:rsidR="003566A1" w:rsidRDefault="003566A1">
      <w:pPr>
        <w:pStyle w:val="DefaultStyle"/>
        <w:widowControl w:val="0"/>
        <w:spacing w:after="0" w:line="100" w:lineRule="atLeast"/>
        <w:rPr>
          <w:b/>
          <w:bCs/>
          <w:color w:val="000000"/>
          <w:sz w:val="28"/>
          <w:szCs w:val="28"/>
          <w:lang w:val="es-AR"/>
        </w:rPr>
      </w:pPr>
    </w:p>
    <w:p w:rsidR="003566A1" w:rsidRDefault="003566A1">
      <w:pPr>
        <w:pStyle w:val="DefaultStyle"/>
        <w:widowControl w:val="0"/>
        <w:spacing w:after="0" w:line="100" w:lineRule="atLeast"/>
        <w:rPr>
          <w:b/>
          <w:bCs/>
          <w:color w:val="000000"/>
          <w:sz w:val="28"/>
          <w:szCs w:val="28"/>
          <w:lang w:val="es-AR"/>
        </w:rPr>
      </w:pPr>
    </w:p>
    <w:p w:rsidR="004B4E46" w:rsidRPr="003566A1" w:rsidRDefault="003566A1">
      <w:pPr>
        <w:pStyle w:val="DefaultStyle"/>
        <w:widowControl w:val="0"/>
        <w:spacing w:after="0" w:line="100" w:lineRule="atLeast"/>
        <w:rPr>
          <w:b/>
          <w:bCs/>
          <w:color w:val="000000"/>
          <w:sz w:val="28"/>
          <w:szCs w:val="28"/>
          <w:lang w:val="es-AR"/>
        </w:rPr>
      </w:pPr>
      <w:r>
        <w:rPr>
          <w:b/>
          <w:bCs/>
          <w:color w:val="000000"/>
          <w:sz w:val="28"/>
          <w:szCs w:val="28"/>
          <w:lang w:val="es-AR"/>
        </w:rPr>
        <w:t xml:space="preserve">                                       </w:t>
      </w:r>
      <w:r w:rsidR="001531D0">
        <w:rPr>
          <w:b/>
          <w:bCs/>
          <w:color w:val="000000"/>
          <w:sz w:val="28"/>
          <w:szCs w:val="28"/>
          <w:lang w:val="es-AR"/>
        </w:rPr>
        <w:t xml:space="preserve">                              REF: Proyecto de Declaración </w:t>
      </w:r>
    </w:p>
    <w:p w:rsidR="005D4736" w:rsidRPr="003566A1" w:rsidRDefault="005D4736">
      <w:pPr>
        <w:pStyle w:val="DefaultStyle"/>
        <w:widowControl w:val="0"/>
        <w:spacing w:after="0" w:line="100" w:lineRule="atLeast"/>
        <w:rPr>
          <w:b/>
          <w:bCs/>
          <w:color w:val="000000"/>
          <w:sz w:val="28"/>
          <w:szCs w:val="28"/>
          <w:lang w:val="es-AR"/>
        </w:rPr>
      </w:pPr>
    </w:p>
    <w:p w:rsidR="005D4736" w:rsidRPr="003566A1" w:rsidRDefault="005D4736">
      <w:pPr>
        <w:pStyle w:val="DefaultStyle"/>
        <w:widowControl w:val="0"/>
        <w:spacing w:after="0" w:line="100" w:lineRule="atLeast"/>
        <w:rPr>
          <w:bCs/>
          <w:color w:val="000000"/>
          <w:sz w:val="28"/>
          <w:szCs w:val="28"/>
          <w:lang w:val="es-AR"/>
        </w:rPr>
      </w:pPr>
    </w:p>
    <w:p w:rsidR="005D4736" w:rsidRPr="00083167" w:rsidRDefault="005D4736">
      <w:pPr>
        <w:pStyle w:val="DefaultStyle"/>
        <w:widowControl w:val="0"/>
        <w:spacing w:after="0" w:line="100" w:lineRule="atLeast"/>
        <w:rPr>
          <w:bCs/>
          <w:color w:val="000000"/>
          <w:sz w:val="28"/>
          <w:szCs w:val="28"/>
          <w:lang w:val="es-AR"/>
        </w:rPr>
      </w:pPr>
    </w:p>
    <w:p w:rsidR="00EB37FD" w:rsidRPr="00083167" w:rsidRDefault="00C87A80" w:rsidP="00E26D05">
      <w:pPr>
        <w:pStyle w:val="DefaultStyle"/>
        <w:widowControl w:val="0"/>
        <w:spacing w:after="0" w:line="100" w:lineRule="atLeast"/>
        <w:jc w:val="both"/>
        <w:rPr>
          <w:b/>
          <w:bCs/>
          <w:color w:val="000000"/>
          <w:sz w:val="28"/>
          <w:szCs w:val="28"/>
          <w:lang w:val="es-AR"/>
        </w:rPr>
      </w:pPr>
      <w:r w:rsidRPr="00083167">
        <w:rPr>
          <w:b/>
          <w:bCs/>
          <w:color w:val="000000"/>
          <w:sz w:val="28"/>
          <w:szCs w:val="28"/>
          <w:lang w:val="es-AR"/>
        </w:rPr>
        <w:t>VISTO:</w:t>
      </w:r>
    </w:p>
    <w:p w:rsidR="00D42095" w:rsidRPr="00D42095" w:rsidRDefault="00D42095" w:rsidP="00D420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hAnsi="Times New Roman" w:cs="Times New Roman"/>
          <w:bCs/>
          <w:sz w:val="28"/>
          <w:szCs w:val="28"/>
        </w:rPr>
      </w:pPr>
      <w:r w:rsidRPr="00D42095">
        <w:rPr>
          <w:rFonts w:ascii="Times New Roman" w:hAnsi="Times New Roman" w:cs="Times New Roman"/>
          <w:bCs/>
          <w:sz w:val="28"/>
          <w:szCs w:val="28"/>
        </w:rPr>
        <w:t>La obra literaria La Irrupción de los Nacionalismos en Europa</w:t>
      </w:r>
      <w:r w:rsidR="00C373A7">
        <w:rPr>
          <w:rFonts w:ascii="Times New Roman" w:hAnsi="Times New Roman" w:cs="Times New Roman"/>
          <w:bCs/>
          <w:sz w:val="28"/>
          <w:szCs w:val="28"/>
        </w:rPr>
        <w:t>,</w:t>
      </w:r>
      <w:r w:rsidRPr="00D42095">
        <w:rPr>
          <w:rFonts w:ascii="Times New Roman" w:hAnsi="Times New Roman" w:cs="Times New Roman"/>
          <w:bCs/>
          <w:sz w:val="28"/>
          <w:szCs w:val="28"/>
        </w:rPr>
        <w:t xml:space="preserve"> de los autores </w:t>
      </w:r>
      <w:r w:rsidR="004E0D4F">
        <w:rPr>
          <w:rFonts w:ascii="Times New Roman" w:hAnsi="Times New Roman" w:cs="Times New Roman"/>
          <w:bCs/>
          <w:sz w:val="28"/>
          <w:szCs w:val="28"/>
        </w:rPr>
        <w:t>Alfredo Vicente Buglioni Y</w:t>
      </w:r>
      <w:r w:rsidR="004E0D4F" w:rsidRPr="004E0D4F">
        <w:rPr>
          <w:rFonts w:ascii="Times New Roman" w:hAnsi="Times New Roman" w:cs="Times New Roman"/>
          <w:bCs/>
          <w:sz w:val="28"/>
          <w:szCs w:val="28"/>
        </w:rPr>
        <w:t xml:space="preserve"> </w:t>
      </w:r>
      <w:r w:rsidR="004E0D4F" w:rsidRPr="00D42095">
        <w:rPr>
          <w:rFonts w:ascii="Times New Roman" w:hAnsi="Times New Roman" w:cs="Times New Roman"/>
          <w:bCs/>
          <w:sz w:val="28"/>
          <w:szCs w:val="28"/>
        </w:rPr>
        <w:t>Alfredo Mason</w:t>
      </w:r>
      <w:r w:rsidR="004E0D4F">
        <w:rPr>
          <w:rFonts w:ascii="Times New Roman" w:hAnsi="Times New Roman" w:cs="Times New Roman"/>
          <w:bCs/>
          <w:sz w:val="28"/>
          <w:szCs w:val="28"/>
        </w:rPr>
        <w:t>.</w:t>
      </w:r>
    </w:p>
    <w:p w:rsidR="00D42095" w:rsidRPr="00D42095" w:rsidRDefault="00D42095" w:rsidP="00D42095">
      <w:pPr>
        <w:shd w:val="clear" w:color="auto" w:fill="FFFFFF"/>
        <w:jc w:val="center"/>
        <w:rPr>
          <w:rFonts w:ascii="Times New Roman" w:hAnsi="Times New Roman" w:cs="Times New Roman"/>
          <w:b/>
          <w:bCs/>
          <w:sz w:val="28"/>
          <w:szCs w:val="28"/>
        </w:rPr>
      </w:pPr>
    </w:p>
    <w:p w:rsidR="00D42095" w:rsidRDefault="00D01DEC" w:rsidP="00D42095">
      <w:pPr>
        <w:shd w:val="clear" w:color="auto" w:fill="FFFFFF"/>
        <w:jc w:val="both"/>
        <w:rPr>
          <w:rFonts w:ascii="Arial" w:hAnsi="Arial" w:cs="Arial"/>
          <w:sz w:val="24"/>
          <w:szCs w:val="24"/>
        </w:rPr>
      </w:pPr>
      <w:r>
        <w:rPr>
          <w:rFonts w:ascii="Times New Roman" w:hAnsi="Times New Roman" w:cs="Times New Roman"/>
          <w:b/>
          <w:sz w:val="28"/>
          <w:szCs w:val="28"/>
        </w:rPr>
        <w:t>CONS</w:t>
      </w:r>
      <w:r w:rsidR="00D42095" w:rsidRPr="00D42095">
        <w:rPr>
          <w:rFonts w:ascii="Times New Roman" w:hAnsi="Times New Roman" w:cs="Times New Roman"/>
          <w:b/>
          <w:sz w:val="28"/>
          <w:szCs w:val="28"/>
        </w:rPr>
        <w:t>IDERANDO</w:t>
      </w:r>
      <w:r w:rsidR="00D42095">
        <w:rPr>
          <w:rFonts w:ascii="Arial" w:hAnsi="Arial" w:cs="Arial"/>
          <w:sz w:val="24"/>
          <w:szCs w:val="24"/>
        </w:rPr>
        <w:t>:</w:t>
      </w:r>
    </w:p>
    <w:p w:rsidR="00920BDC" w:rsidRDefault="00D42095" w:rsidP="00C56AB3">
      <w:pPr>
        <w:shd w:val="clear" w:color="auto" w:fill="FFFFFF"/>
        <w:jc w:val="both"/>
        <w:rPr>
          <w:rFonts w:ascii="Times New Roman" w:hAnsi="Times New Roman" w:cs="Times New Roman"/>
          <w:sz w:val="28"/>
          <w:szCs w:val="28"/>
        </w:rPr>
      </w:pPr>
      <w:r w:rsidRPr="004E0D4F">
        <w:rPr>
          <w:rFonts w:ascii="Times New Roman" w:hAnsi="Times New Roman" w:cs="Times New Roman"/>
          <w:b/>
          <w:sz w:val="24"/>
          <w:szCs w:val="24"/>
        </w:rPr>
        <w:t>QUE</w:t>
      </w:r>
      <w:r w:rsidRPr="00C56AB3">
        <w:rPr>
          <w:rFonts w:ascii="Times New Roman" w:hAnsi="Times New Roman" w:cs="Times New Roman"/>
          <w:sz w:val="28"/>
          <w:szCs w:val="28"/>
        </w:rPr>
        <w:t xml:space="preserve"> </w:t>
      </w:r>
      <w:r w:rsidR="00C56AB3">
        <w:rPr>
          <w:rFonts w:ascii="Times New Roman" w:hAnsi="Times New Roman" w:cs="Times New Roman"/>
          <w:sz w:val="28"/>
          <w:szCs w:val="28"/>
        </w:rPr>
        <w:t xml:space="preserve">sus autores </w:t>
      </w:r>
      <w:r w:rsidR="00920BDC">
        <w:rPr>
          <w:rFonts w:ascii="Times New Roman" w:hAnsi="Times New Roman" w:cs="Times New Roman"/>
          <w:sz w:val="28"/>
          <w:szCs w:val="28"/>
        </w:rPr>
        <w:t>Alfredo Vicente Bu</w:t>
      </w:r>
      <w:r w:rsidR="00803FDA">
        <w:rPr>
          <w:rFonts w:ascii="Times New Roman" w:hAnsi="Times New Roman" w:cs="Times New Roman"/>
          <w:sz w:val="28"/>
          <w:szCs w:val="28"/>
        </w:rPr>
        <w:t>glioni a</w:t>
      </w:r>
      <w:r w:rsidR="004E0D4F">
        <w:rPr>
          <w:rFonts w:ascii="Times New Roman" w:hAnsi="Times New Roman" w:cs="Times New Roman"/>
          <w:sz w:val="28"/>
          <w:szCs w:val="28"/>
        </w:rPr>
        <w:t>rgentino</w:t>
      </w:r>
      <w:r w:rsidR="00087BA3">
        <w:rPr>
          <w:rFonts w:ascii="Times New Roman" w:hAnsi="Times New Roman" w:cs="Times New Roman"/>
          <w:sz w:val="28"/>
          <w:szCs w:val="28"/>
        </w:rPr>
        <w:t xml:space="preserve"> del año 1964 </w:t>
      </w:r>
      <w:r w:rsidR="004E0D4F">
        <w:rPr>
          <w:rFonts w:ascii="Times New Roman" w:hAnsi="Times New Roman" w:cs="Times New Roman"/>
          <w:sz w:val="28"/>
          <w:szCs w:val="28"/>
        </w:rPr>
        <w:t>L</w:t>
      </w:r>
      <w:r w:rsidR="00920BDC">
        <w:rPr>
          <w:rFonts w:ascii="Times New Roman" w:hAnsi="Times New Roman" w:cs="Times New Roman"/>
          <w:sz w:val="28"/>
          <w:szCs w:val="28"/>
        </w:rPr>
        <w:t xml:space="preserve">icenciado en Ciencias </w:t>
      </w:r>
      <w:r w:rsidR="004E0D4F">
        <w:rPr>
          <w:rFonts w:ascii="Times New Roman" w:hAnsi="Times New Roman" w:cs="Times New Roman"/>
          <w:sz w:val="28"/>
          <w:szCs w:val="28"/>
        </w:rPr>
        <w:t>Políticas y Relaciones Internacionales por la U</w:t>
      </w:r>
      <w:r w:rsidR="00920BDC">
        <w:rPr>
          <w:rFonts w:ascii="Times New Roman" w:hAnsi="Times New Roman" w:cs="Times New Roman"/>
          <w:sz w:val="28"/>
          <w:szCs w:val="28"/>
        </w:rPr>
        <w:t xml:space="preserve">niversidad </w:t>
      </w:r>
      <w:r w:rsidR="004E0D4F">
        <w:rPr>
          <w:rFonts w:ascii="Times New Roman" w:hAnsi="Times New Roman" w:cs="Times New Roman"/>
          <w:sz w:val="28"/>
          <w:szCs w:val="28"/>
        </w:rPr>
        <w:t>Católica</w:t>
      </w:r>
      <w:r w:rsidR="00920BDC">
        <w:rPr>
          <w:rFonts w:ascii="Times New Roman" w:hAnsi="Times New Roman" w:cs="Times New Roman"/>
          <w:sz w:val="28"/>
          <w:szCs w:val="28"/>
        </w:rPr>
        <w:t xml:space="preserve"> de la Plata</w:t>
      </w:r>
      <w:r w:rsidR="004E0D4F">
        <w:rPr>
          <w:rFonts w:ascii="Times New Roman" w:hAnsi="Times New Roman" w:cs="Times New Roman"/>
          <w:sz w:val="28"/>
          <w:szCs w:val="28"/>
        </w:rPr>
        <w:t xml:space="preserve"> </w:t>
      </w:r>
      <w:r w:rsidR="00920BDC">
        <w:rPr>
          <w:rFonts w:ascii="Times New Roman" w:hAnsi="Times New Roman" w:cs="Times New Roman"/>
          <w:sz w:val="28"/>
          <w:szCs w:val="28"/>
        </w:rPr>
        <w:t>(UCALP).</w:t>
      </w:r>
      <w:r w:rsidR="004E0D4F">
        <w:rPr>
          <w:rFonts w:ascii="Times New Roman" w:hAnsi="Times New Roman" w:cs="Times New Roman"/>
          <w:sz w:val="28"/>
          <w:szCs w:val="28"/>
        </w:rPr>
        <w:t>Profesor</w:t>
      </w:r>
      <w:r w:rsidR="00920BDC">
        <w:rPr>
          <w:rFonts w:ascii="Times New Roman" w:hAnsi="Times New Roman" w:cs="Times New Roman"/>
          <w:sz w:val="28"/>
          <w:szCs w:val="28"/>
        </w:rPr>
        <w:t xml:space="preserve"> Asociado en Derecho </w:t>
      </w:r>
      <w:r w:rsidR="004E0D4F">
        <w:rPr>
          <w:rFonts w:ascii="Times New Roman" w:hAnsi="Times New Roman" w:cs="Times New Roman"/>
          <w:sz w:val="28"/>
          <w:szCs w:val="28"/>
        </w:rPr>
        <w:t>Público</w:t>
      </w:r>
      <w:r w:rsidR="00920BDC">
        <w:rPr>
          <w:rFonts w:ascii="Times New Roman" w:hAnsi="Times New Roman" w:cs="Times New Roman"/>
          <w:sz w:val="28"/>
          <w:szCs w:val="28"/>
        </w:rPr>
        <w:t xml:space="preserve"> Internacional y en análisis </w:t>
      </w:r>
      <w:r w:rsidR="004E0D4F">
        <w:rPr>
          <w:rFonts w:ascii="Times New Roman" w:hAnsi="Times New Roman" w:cs="Times New Roman"/>
          <w:sz w:val="28"/>
          <w:szCs w:val="28"/>
        </w:rPr>
        <w:t>Político</w:t>
      </w:r>
      <w:r w:rsidR="00920BDC">
        <w:rPr>
          <w:rFonts w:ascii="Times New Roman" w:hAnsi="Times New Roman" w:cs="Times New Roman"/>
          <w:sz w:val="28"/>
          <w:szCs w:val="28"/>
        </w:rPr>
        <w:t xml:space="preserve"> (UCALP)Sede </w:t>
      </w:r>
      <w:r w:rsidR="004E0D4F">
        <w:rPr>
          <w:rFonts w:ascii="Times New Roman" w:hAnsi="Times New Roman" w:cs="Times New Roman"/>
          <w:sz w:val="28"/>
          <w:szCs w:val="28"/>
        </w:rPr>
        <w:t>San Martin profesor  en el Curso de Preparación uni</w:t>
      </w:r>
      <w:r w:rsidR="00920BDC">
        <w:rPr>
          <w:rFonts w:ascii="Times New Roman" w:hAnsi="Times New Roman" w:cs="Times New Roman"/>
          <w:sz w:val="28"/>
          <w:szCs w:val="28"/>
        </w:rPr>
        <w:t>versi</w:t>
      </w:r>
      <w:r w:rsidR="006A5AC3">
        <w:rPr>
          <w:rFonts w:ascii="Times New Roman" w:hAnsi="Times New Roman" w:cs="Times New Roman"/>
          <w:sz w:val="28"/>
          <w:szCs w:val="28"/>
        </w:rPr>
        <w:t>taria (CPU)</w:t>
      </w:r>
      <w:r w:rsidR="004E0D4F">
        <w:rPr>
          <w:rFonts w:ascii="Times New Roman" w:hAnsi="Times New Roman" w:cs="Times New Roman"/>
          <w:sz w:val="28"/>
          <w:szCs w:val="28"/>
        </w:rPr>
        <w:t>,de la E</w:t>
      </w:r>
      <w:r w:rsidR="006A5AC3">
        <w:rPr>
          <w:rFonts w:ascii="Times New Roman" w:hAnsi="Times New Roman" w:cs="Times New Roman"/>
          <w:sz w:val="28"/>
          <w:szCs w:val="28"/>
        </w:rPr>
        <w:t xml:space="preserve">scuela de </w:t>
      </w:r>
      <w:r w:rsidR="004E0D4F">
        <w:rPr>
          <w:rFonts w:ascii="Times New Roman" w:hAnsi="Times New Roman" w:cs="Times New Roman"/>
          <w:sz w:val="28"/>
          <w:szCs w:val="28"/>
        </w:rPr>
        <w:t>E</w:t>
      </w:r>
      <w:r w:rsidR="006A5AC3">
        <w:rPr>
          <w:rFonts w:ascii="Times New Roman" w:hAnsi="Times New Roman" w:cs="Times New Roman"/>
          <w:sz w:val="28"/>
          <w:szCs w:val="28"/>
        </w:rPr>
        <w:t xml:space="preserve">conomía </w:t>
      </w:r>
      <w:r w:rsidR="004E0D4F">
        <w:rPr>
          <w:rFonts w:ascii="Times New Roman" w:hAnsi="Times New Roman" w:cs="Times New Roman"/>
          <w:sz w:val="28"/>
          <w:szCs w:val="28"/>
        </w:rPr>
        <w:t>y Negocios de la Universidad de San M</w:t>
      </w:r>
      <w:r w:rsidR="006A5AC3">
        <w:rPr>
          <w:rFonts w:ascii="Times New Roman" w:hAnsi="Times New Roman" w:cs="Times New Roman"/>
          <w:sz w:val="28"/>
          <w:szCs w:val="28"/>
        </w:rPr>
        <w:t>artin (</w:t>
      </w:r>
      <w:r w:rsidR="004E0D4F">
        <w:rPr>
          <w:rFonts w:ascii="Times New Roman" w:hAnsi="Times New Roman" w:cs="Times New Roman"/>
          <w:sz w:val="28"/>
          <w:szCs w:val="28"/>
        </w:rPr>
        <w:t>UNSAM</w:t>
      </w:r>
      <w:r w:rsidR="006A5AC3">
        <w:rPr>
          <w:rFonts w:ascii="Times New Roman" w:hAnsi="Times New Roman" w:cs="Times New Roman"/>
          <w:sz w:val="28"/>
          <w:szCs w:val="28"/>
        </w:rPr>
        <w:t>)</w:t>
      </w:r>
      <w:r w:rsidR="004E0D4F">
        <w:rPr>
          <w:rFonts w:ascii="Times New Roman" w:hAnsi="Times New Roman" w:cs="Times New Roman"/>
          <w:sz w:val="28"/>
          <w:szCs w:val="28"/>
        </w:rPr>
        <w:t>,</w:t>
      </w:r>
      <w:r w:rsidR="00087BA3">
        <w:rPr>
          <w:rFonts w:ascii="Times New Roman" w:hAnsi="Times New Roman" w:cs="Times New Roman"/>
          <w:sz w:val="28"/>
          <w:szCs w:val="28"/>
        </w:rPr>
        <w:t xml:space="preserve"> </w:t>
      </w:r>
      <w:r w:rsidR="004E0D4F">
        <w:rPr>
          <w:rFonts w:ascii="Times New Roman" w:hAnsi="Times New Roman" w:cs="Times New Roman"/>
          <w:sz w:val="28"/>
          <w:szCs w:val="28"/>
        </w:rPr>
        <w:t>Doctorado de A</w:t>
      </w:r>
      <w:r w:rsidR="006A5AC3">
        <w:rPr>
          <w:rFonts w:ascii="Times New Roman" w:hAnsi="Times New Roman" w:cs="Times New Roman"/>
          <w:sz w:val="28"/>
          <w:szCs w:val="28"/>
        </w:rPr>
        <w:t xml:space="preserve">suntos </w:t>
      </w:r>
      <w:r w:rsidR="004E0D4F">
        <w:rPr>
          <w:rFonts w:ascii="Times New Roman" w:hAnsi="Times New Roman" w:cs="Times New Roman"/>
          <w:sz w:val="28"/>
          <w:szCs w:val="28"/>
        </w:rPr>
        <w:t>Públicos, Política</w:t>
      </w:r>
      <w:r w:rsidR="006A5AC3">
        <w:rPr>
          <w:rFonts w:ascii="Times New Roman" w:hAnsi="Times New Roman" w:cs="Times New Roman"/>
          <w:sz w:val="28"/>
          <w:szCs w:val="28"/>
        </w:rPr>
        <w:t xml:space="preserve"> y</w:t>
      </w:r>
      <w:r w:rsidR="004E0D4F">
        <w:rPr>
          <w:rFonts w:ascii="Times New Roman" w:hAnsi="Times New Roman" w:cs="Times New Roman"/>
          <w:sz w:val="28"/>
          <w:szCs w:val="28"/>
        </w:rPr>
        <w:t xml:space="preserve"> Gobierno, y Máster</w:t>
      </w:r>
      <w:r w:rsidR="006A5AC3">
        <w:rPr>
          <w:rFonts w:ascii="Times New Roman" w:hAnsi="Times New Roman" w:cs="Times New Roman"/>
          <w:sz w:val="28"/>
          <w:szCs w:val="28"/>
        </w:rPr>
        <w:t xml:space="preserve"> de alta </w:t>
      </w:r>
      <w:r w:rsidR="00803FDA">
        <w:rPr>
          <w:rFonts w:ascii="Times New Roman" w:hAnsi="Times New Roman" w:cs="Times New Roman"/>
          <w:sz w:val="28"/>
          <w:szCs w:val="28"/>
        </w:rPr>
        <w:t>D</w:t>
      </w:r>
      <w:r w:rsidR="006A5AC3">
        <w:rPr>
          <w:rFonts w:ascii="Times New Roman" w:hAnsi="Times New Roman" w:cs="Times New Roman"/>
          <w:sz w:val="28"/>
          <w:szCs w:val="28"/>
        </w:rPr>
        <w:t xml:space="preserve">irección </w:t>
      </w:r>
      <w:r w:rsidR="00803FDA">
        <w:rPr>
          <w:rFonts w:ascii="Times New Roman" w:hAnsi="Times New Roman" w:cs="Times New Roman"/>
          <w:sz w:val="28"/>
          <w:szCs w:val="28"/>
        </w:rPr>
        <w:t>P</w:t>
      </w:r>
      <w:r w:rsidR="006A5AC3">
        <w:rPr>
          <w:rFonts w:ascii="Times New Roman" w:hAnsi="Times New Roman" w:cs="Times New Roman"/>
          <w:sz w:val="28"/>
          <w:szCs w:val="28"/>
        </w:rPr>
        <w:t xml:space="preserve">olítica </w:t>
      </w:r>
      <w:r w:rsidR="004E0D4F">
        <w:rPr>
          <w:rFonts w:ascii="Times New Roman" w:hAnsi="Times New Roman" w:cs="Times New Roman"/>
          <w:sz w:val="28"/>
          <w:szCs w:val="28"/>
        </w:rPr>
        <w:t>en el Instituto O</w:t>
      </w:r>
      <w:r w:rsidR="006A5AC3">
        <w:rPr>
          <w:rFonts w:ascii="Times New Roman" w:hAnsi="Times New Roman" w:cs="Times New Roman"/>
          <w:sz w:val="28"/>
          <w:szCs w:val="28"/>
        </w:rPr>
        <w:t xml:space="preserve">rtega y </w:t>
      </w:r>
      <w:r w:rsidR="004E0D4F">
        <w:rPr>
          <w:rFonts w:ascii="Times New Roman" w:hAnsi="Times New Roman" w:cs="Times New Roman"/>
          <w:sz w:val="28"/>
          <w:szCs w:val="28"/>
        </w:rPr>
        <w:t>Gasset, Universidad</w:t>
      </w:r>
      <w:r w:rsidR="006A5AC3">
        <w:rPr>
          <w:rFonts w:ascii="Times New Roman" w:hAnsi="Times New Roman" w:cs="Times New Roman"/>
          <w:sz w:val="28"/>
          <w:szCs w:val="28"/>
        </w:rPr>
        <w:t xml:space="preserve"> </w:t>
      </w:r>
      <w:r w:rsidR="004E0D4F">
        <w:rPr>
          <w:rFonts w:ascii="Times New Roman" w:hAnsi="Times New Roman" w:cs="Times New Roman"/>
          <w:sz w:val="28"/>
          <w:szCs w:val="28"/>
        </w:rPr>
        <w:t>Internacional Menéndez y Pelayo (en curso)</w:t>
      </w:r>
      <w:r w:rsidR="00087BA3">
        <w:rPr>
          <w:rFonts w:ascii="Times New Roman" w:hAnsi="Times New Roman" w:cs="Times New Roman"/>
          <w:sz w:val="28"/>
          <w:szCs w:val="28"/>
        </w:rPr>
        <w:t xml:space="preserve"> </w:t>
      </w:r>
      <w:r w:rsidR="004E0D4F">
        <w:rPr>
          <w:rFonts w:ascii="Times New Roman" w:hAnsi="Times New Roman" w:cs="Times New Roman"/>
          <w:sz w:val="28"/>
          <w:szCs w:val="28"/>
        </w:rPr>
        <w:t>fue S</w:t>
      </w:r>
      <w:r w:rsidR="006A5AC3">
        <w:rPr>
          <w:rFonts w:ascii="Times New Roman" w:hAnsi="Times New Roman" w:cs="Times New Roman"/>
          <w:sz w:val="28"/>
          <w:szCs w:val="28"/>
        </w:rPr>
        <w:t xml:space="preserve">ecretario de </w:t>
      </w:r>
      <w:r w:rsidR="004E0D4F">
        <w:rPr>
          <w:rFonts w:ascii="Times New Roman" w:hAnsi="Times New Roman" w:cs="Times New Roman"/>
          <w:sz w:val="28"/>
          <w:szCs w:val="28"/>
        </w:rPr>
        <w:t>P</w:t>
      </w:r>
      <w:r w:rsidR="006A5AC3">
        <w:rPr>
          <w:rFonts w:ascii="Times New Roman" w:hAnsi="Times New Roman" w:cs="Times New Roman"/>
          <w:sz w:val="28"/>
          <w:szCs w:val="28"/>
        </w:rPr>
        <w:t xml:space="preserve">roducción </w:t>
      </w:r>
      <w:r w:rsidR="00803FDA">
        <w:rPr>
          <w:rFonts w:ascii="Times New Roman" w:hAnsi="Times New Roman" w:cs="Times New Roman"/>
          <w:sz w:val="28"/>
          <w:szCs w:val="28"/>
        </w:rPr>
        <w:lastRenderedPageBreak/>
        <w:t>en el M</w:t>
      </w:r>
      <w:r w:rsidR="004E0D4F">
        <w:rPr>
          <w:rFonts w:ascii="Times New Roman" w:hAnsi="Times New Roman" w:cs="Times New Roman"/>
          <w:sz w:val="28"/>
          <w:szCs w:val="28"/>
        </w:rPr>
        <w:t>unicipio de General San Martin años 1999,2005-2007,2011-20</w:t>
      </w:r>
      <w:r w:rsidR="00803FDA">
        <w:rPr>
          <w:rFonts w:ascii="Times New Roman" w:hAnsi="Times New Roman" w:cs="Times New Roman"/>
          <w:sz w:val="28"/>
          <w:szCs w:val="28"/>
        </w:rPr>
        <w:t>13.D</w:t>
      </w:r>
      <w:r w:rsidR="004E0D4F">
        <w:rPr>
          <w:rFonts w:ascii="Times New Roman" w:hAnsi="Times New Roman" w:cs="Times New Roman"/>
          <w:sz w:val="28"/>
          <w:szCs w:val="28"/>
        </w:rPr>
        <w:t>irector de Comercio Interior del M</w:t>
      </w:r>
      <w:r w:rsidR="006A5AC3">
        <w:rPr>
          <w:rFonts w:ascii="Times New Roman" w:hAnsi="Times New Roman" w:cs="Times New Roman"/>
          <w:sz w:val="28"/>
          <w:szCs w:val="28"/>
        </w:rPr>
        <w:t>inisterio de</w:t>
      </w:r>
      <w:r w:rsidR="004E0D4F">
        <w:rPr>
          <w:rFonts w:ascii="Times New Roman" w:hAnsi="Times New Roman" w:cs="Times New Roman"/>
          <w:sz w:val="28"/>
          <w:szCs w:val="28"/>
        </w:rPr>
        <w:t xml:space="preserve"> la</w:t>
      </w:r>
      <w:r w:rsidR="006A5AC3">
        <w:rPr>
          <w:rFonts w:ascii="Times New Roman" w:hAnsi="Times New Roman" w:cs="Times New Roman"/>
          <w:sz w:val="28"/>
          <w:szCs w:val="28"/>
        </w:rPr>
        <w:t xml:space="preserve"> </w:t>
      </w:r>
      <w:r w:rsidR="004E0D4F">
        <w:rPr>
          <w:rFonts w:ascii="Times New Roman" w:hAnsi="Times New Roman" w:cs="Times New Roman"/>
          <w:sz w:val="28"/>
          <w:szCs w:val="28"/>
        </w:rPr>
        <w:t>P</w:t>
      </w:r>
      <w:r w:rsidR="006A5AC3">
        <w:rPr>
          <w:rFonts w:ascii="Times New Roman" w:hAnsi="Times New Roman" w:cs="Times New Roman"/>
          <w:sz w:val="28"/>
          <w:szCs w:val="28"/>
        </w:rPr>
        <w:t xml:space="preserve">roducción de la </w:t>
      </w:r>
      <w:r w:rsidR="004E0D4F">
        <w:rPr>
          <w:rFonts w:ascii="Times New Roman" w:hAnsi="Times New Roman" w:cs="Times New Roman"/>
          <w:sz w:val="28"/>
          <w:szCs w:val="28"/>
        </w:rPr>
        <w:t>Provincia de Buenos Aires ,1992-1999</w:t>
      </w:r>
      <w:r w:rsidR="00803FDA">
        <w:rPr>
          <w:rFonts w:ascii="Times New Roman" w:hAnsi="Times New Roman" w:cs="Times New Roman"/>
          <w:sz w:val="28"/>
          <w:szCs w:val="28"/>
        </w:rPr>
        <w:t xml:space="preserve"> y del </w:t>
      </w:r>
      <w:r w:rsidR="004E0D4F">
        <w:rPr>
          <w:rFonts w:ascii="Times New Roman" w:hAnsi="Times New Roman" w:cs="Times New Roman"/>
          <w:sz w:val="28"/>
          <w:szCs w:val="28"/>
        </w:rPr>
        <w:t>2008-</w:t>
      </w:r>
      <w:r w:rsidR="009969F7">
        <w:rPr>
          <w:rFonts w:ascii="Times New Roman" w:hAnsi="Times New Roman" w:cs="Times New Roman"/>
          <w:sz w:val="28"/>
          <w:szCs w:val="28"/>
        </w:rPr>
        <w:t>2011, y vicepresidente del H.C.D</w:t>
      </w:r>
      <w:r w:rsidR="006A5AC3">
        <w:rPr>
          <w:rFonts w:ascii="Times New Roman" w:hAnsi="Times New Roman" w:cs="Times New Roman"/>
          <w:sz w:val="28"/>
          <w:szCs w:val="28"/>
        </w:rPr>
        <w:t>. de</w:t>
      </w:r>
      <w:r w:rsidR="009969F7">
        <w:rPr>
          <w:rFonts w:ascii="Times New Roman" w:hAnsi="Times New Roman" w:cs="Times New Roman"/>
          <w:sz w:val="28"/>
          <w:szCs w:val="28"/>
        </w:rPr>
        <w:t>l partido de  General San M</w:t>
      </w:r>
      <w:r w:rsidR="006A5AC3">
        <w:rPr>
          <w:rFonts w:ascii="Times New Roman" w:hAnsi="Times New Roman" w:cs="Times New Roman"/>
          <w:sz w:val="28"/>
          <w:szCs w:val="28"/>
        </w:rPr>
        <w:t>artin desde 2013 al 20</w:t>
      </w:r>
      <w:r w:rsidR="00803FDA">
        <w:rPr>
          <w:rFonts w:ascii="Times New Roman" w:hAnsi="Times New Roman" w:cs="Times New Roman"/>
          <w:sz w:val="28"/>
          <w:szCs w:val="28"/>
        </w:rPr>
        <w:t>15,consultor de empresas de la E</w:t>
      </w:r>
      <w:r w:rsidR="006A5AC3">
        <w:rPr>
          <w:rFonts w:ascii="Times New Roman" w:hAnsi="Times New Roman" w:cs="Times New Roman"/>
          <w:sz w:val="28"/>
          <w:szCs w:val="28"/>
        </w:rPr>
        <w:t xml:space="preserve">scuela de </w:t>
      </w:r>
      <w:r w:rsidR="00803FDA">
        <w:rPr>
          <w:rFonts w:ascii="Times New Roman" w:hAnsi="Times New Roman" w:cs="Times New Roman"/>
          <w:sz w:val="28"/>
          <w:szCs w:val="28"/>
        </w:rPr>
        <w:t>E</w:t>
      </w:r>
      <w:r w:rsidR="006A5AC3">
        <w:rPr>
          <w:rFonts w:ascii="Times New Roman" w:hAnsi="Times New Roman" w:cs="Times New Roman"/>
          <w:sz w:val="28"/>
          <w:szCs w:val="28"/>
        </w:rPr>
        <w:t xml:space="preserve">conomía </w:t>
      </w:r>
      <w:r w:rsidR="00803FDA">
        <w:rPr>
          <w:rFonts w:ascii="Times New Roman" w:hAnsi="Times New Roman" w:cs="Times New Roman"/>
          <w:sz w:val="28"/>
          <w:szCs w:val="28"/>
        </w:rPr>
        <w:t>y N</w:t>
      </w:r>
      <w:r w:rsidR="009969F7">
        <w:rPr>
          <w:rFonts w:ascii="Times New Roman" w:hAnsi="Times New Roman" w:cs="Times New Roman"/>
          <w:sz w:val="28"/>
          <w:szCs w:val="28"/>
        </w:rPr>
        <w:t>egocios de la UNSAM, y</w:t>
      </w:r>
    </w:p>
    <w:p w:rsidR="00C56AB3" w:rsidRDefault="009969F7" w:rsidP="00C56AB3">
      <w:pPr>
        <w:shd w:val="clear" w:color="auto" w:fill="FFFFFF"/>
        <w:jc w:val="both"/>
        <w:rPr>
          <w:rFonts w:ascii="Times New Roman" w:hAnsi="Times New Roman" w:cs="Times New Roman"/>
          <w:sz w:val="28"/>
          <w:szCs w:val="28"/>
        </w:rPr>
      </w:pPr>
      <w:r w:rsidRPr="00087BA3">
        <w:rPr>
          <w:rFonts w:ascii="Times New Roman" w:hAnsi="Times New Roman" w:cs="Times New Roman"/>
          <w:b/>
          <w:sz w:val="28"/>
          <w:szCs w:val="28"/>
        </w:rPr>
        <w:t>Que</w:t>
      </w:r>
      <w:r>
        <w:rPr>
          <w:rFonts w:ascii="Times New Roman" w:hAnsi="Times New Roman" w:cs="Times New Roman"/>
          <w:sz w:val="28"/>
          <w:szCs w:val="28"/>
        </w:rPr>
        <w:t xml:space="preserve"> </w:t>
      </w:r>
      <w:r w:rsidR="00C56AB3">
        <w:rPr>
          <w:rFonts w:ascii="Times New Roman" w:hAnsi="Times New Roman" w:cs="Times New Roman"/>
          <w:sz w:val="28"/>
          <w:szCs w:val="28"/>
        </w:rPr>
        <w:t xml:space="preserve">Alfredo Mason es argentino de </w:t>
      </w:r>
      <w:r w:rsidR="00A646C0">
        <w:rPr>
          <w:rFonts w:ascii="Times New Roman" w:hAnsi="Times New Roman" w:cs="Times New Roman"/>
          <w:sz w:val="28"/>
          <w:szCs w:val="28"/>
        </w:rPr>
        <w:t xml:space="preserve">69 años de </w:t>
      </w:r>
      <w:r>
        <w:rPr>
          <w:rFonts w:ascii="Times New Roman" w:hAnsi="Times New Roman" w:cs="Times New Roman"/>
          <w:sz w:val="28"/>
          <w:szCs w:val="28"/>
        </w:rPr>
        <w:t>edad, estudio</w:t>
      </w:r>
      <w:r w:rsidR="00A646C0">
        <w:rPr>
          <w:rFonts w:ascii="Times New Roman" w:hAnsi="Times New Roman" w:cs="Times New Roman"/>
          <w:sz w:val="28"/>
          <w:szCs w:val="28"/>
        </w:rPr>
        <w:t xml:space="preserve"> filosofía en la Facultad de </w:t>
      </w:r>
      <w:r>
        <w:rPr>
          <w:rFonts w:ascii="Times New Roman" w:hAnsi="Times New Roman" w:cs="Times New Roman"/>
          <w:sz w:val="28"/>
          <w:szCs w:val="28"/>
        </w:rPr>
        <w:t>Filosofía</w:t>
      </w:r>
      <w:r w:rsidR="00A646C0">
        <w:rPr>
          <w:rFonts w:ascii="Times New Roman" w:hAnsi="Times New Roman" w:cs="Times New Roman"/>
          <w:sz w:val="28"/>
          <w:szCs w:val="28"/>
        </w:rPr>
        <w:t xml:space="preserve"> y Letras de la Universi</w:t>
      </w:r>
      <w:r>
        <w:rPr>
          <w:rFonts w:ascii="Times New Roman" w:hAnsi="Times New Roman" w:cs="Times New Roman"/>
          <w:sz w:val="28"/>
          <w:szCs w:val="28"/>
        </w:rPr>
        <w:t>dad de Buenos Aires (U. B.A), en la</w:t>
      </w:r>
      <w:r w:rsidR="00A646C0">
        <w:rPr>
          <w:rFonts w:ascii="Times New Roman" w:hAnsi="Times New Roman" w:cs="Times New Roman"/>
          <w:sz w:val="28"/>
          <w:szCs w:val="28"/>
        </w:rPr>
        <w:t xml:space="preserve"> Universidad del Salvador y la Universidad </w:t>
      </w:r>
      <w:r>
        <w:rPr>
          <w:rFonts w:ascii="Times New Roman" w:hAnsi="Times New Roman" w:cs="Times New Roman"/>
          <w:sz w:val="28"/>
          <w:szCs w:val="28"/>
        </w:rPr>
        <w:t>Católica</w:t>
      </w:r>
      <w:r w:rsidR="00A646C0">
        <w:rPr>
          <w:rFonts w:ascii="Times New Roman" w:hAnsi="Times New Roman" w:cs="Times New Roman"/>
          <w:sz w:val="28"/>
          <w:szCs w:val="28"/>
        </w:rPr>
        <w:t xml:space="preserve"> de la </w:t>
      </w:r>
      <w:r>
        <w:rPr>
          <w:rFonts w:ascii="Times New Roman" w:hAnsi="Times New Roman" w:cs="Times New Roman"/>
          <w:sz w:val="28"/>
          <w:szCs w:val="28"/>
        </w:rPr>
        <w:t>Plata. Miembro</w:t>
      </w:r>
      <w:r w:rsidR="00A646C0">
        <w:rPr>
          <w:rFonts w:ascii="Times New Roman" w:hAnsi="Times New Roman" w:cs="Times New Roman"/>
          <w:sz w:val="28"/>
          <w:szCs w:val="28"/>
        </w:rPr>
        <w:t xml:space="preserve"> de la </w:t>
      </w:r>
      <w:r>
        <w:rPr>
          <w:rFonts w:ascii="Times New Roman" w:hAnsi="Times New Roman" w:cs="Times New Roman"/>
          <w:sz w:val="28"/>
          <w:szCs w:val="28"/>
        </w:rPr>
        <w:t>Asociación</w:t>
      </w:r>
      <w:r w:rsidR="00A646C0">
        <w:rPr>
          <w:rFonts w:ascii="Times New Roman" w:hAnsi="Times New Roman" w:cs="Times New Roman"/>
          <w:sz w:val="28"/>
          <w:szCs w:val="28"/>
        </w:rPr>
        <w:t xml:space="preserve"> de </w:t>
      </w:r>
      <w:r>
        <w:rPr>
          <w:rFonts w:ascii="Times New Roman" w:hAnsi="Times New Roman" w:cs="Times New Roman"/>
          <w:sz w:val="28"/>
          <w:szCs w:val="28"/>
        </w:rPr>
        <w:t>Filosofía</w:t>
      </w:r>
      <w:r w:rsidR="00A646C0">
        <w:rPr>
          <w:rFonts w:ascii="Times New Roman" w:hAnsi="Times New Roman" w:cs="Times New Roman"/>
          <w:sz w:val="28"/>
          <w:szCs w:val="28"/>
        </w:rPr>
        <w:t xml:space="preserve"> Latinoamericana y Ciencias </w:t>
      </w:r>
      <w:r>
        <w:rPr>
          <w:rFonts w:ascii="Times New Roman" w:hAnsi="Times New Roman" w:cs="Times New Roman"/>
          <w:sz w:val="28"/>
          <w:szCs w:val="28"/>
        </w:rPr>
        <w:t>Sociales, asesor en la Secretaria de Derechos H</w:t>
      </w:r>
      <w:r w:rsidR="00A646C0">
        <w:rPr>
          <w:rFonts w:ascii="Times New Roman" w:hAnsi="Times New Roman" w:cs="Times New Roman"/>
          <w:sz w:val="28"/>
          <w:szCs w:val="28"/>
        </w:rPr>
        <w:t xml:space="preserve">umanos durante el año 1995 a 1999 en la </w:t>
      </w:r>
      <w:r>
        <w:rPr>
          <w:rFonts w:ascii="Times New Roman" w:hAnsi="Times New Roman" w:cs="Times New Roman"/>
          <w:sz w:val="28"/>
          <w:szCs w:val="28"/>
        </w:rPr>
        <w:t>C</w:t>
      </w:r>
      <w:r w:rsidR="00A646C0">
        <w:rPr>
          <w:rFonts w:ascii="Times New Roman" w:hAnsi="Times New Roman" w:cs="Times New Roman"/>
          <w:sz w:val="28"/>
          <w:szCs w:val="28"/>
        </w:rPr>
        <w:t xml:space="preserve">ámara </w:t>
      </w:r>
      <w:r>
        <w:rPr>
          <w:rFonts w:ascii="Times New Roman" w:hAnsi="Times New Roman" w:cs="Times New Roman"/>
          <w:sz w:val="28"/>
          <w:szCs w:val="28"/>
        </w:rPr>
        <w:t>de D</w:t>
      </w:r>
      <w:r w:rsidR="00A646C0">
        <w:rPr>
          <w:rFonts w:ascii="Times New Roman" w:hAnsi="Times New Roman" w:cs="Times New Roman"/>
          <w:sz w:val="28"/>
          <w:szCs w:val="28"/>
        </w:rPr>
        <w:t xml:space="preserve">iputados de la </w:t>
      </w:r>
      <w:r>
        <w:rPr>
          <w:rFonts w:ascii="Times New Roman" w:hAnsi="Times New Roman" w:cs="Times New Roman"/>
          <w:sz w:val="28"/>
          <w:szCs w:val="28"/>
        </w:rPr>
        <w:t>N</w:t>
      </w:r>
      <w:r w:rsidR="00A646C0">
        <w:rPr>
          <w:rFonts w:ascii="Times New Roman" w:hAnsi="Times New Roman" w:cs="Times New Roman"/>
          <w:sz w:val="28"/>
          <w:szCs w:val="28"/>
        </w:rPr>
        <w:t xml:space="preserve">ación </w:t>
      </w:r>
      <w:r>
        <w:rPr>
          <w:rFonts w:ascii="Times New Roman" w:hAnsi="Times New Roman" w:cs="Times New Roman"/>
          <w:sz w:val="28"/>
          <w:szCs w:val="28"/>
        </w:rPr>
        <w:t>desde 1998 al2004 y en la Jefatura de G</w:t>
      </w:r>
      <w:r w:rsidR="00A646C0">
        <w:rPr>
          <w:rFonts w:ascii="Times New Roman" w:hAnsi="Times New Roman" w:cs="Times New Roman"/>
          <w:sz w:val="28"/>
          <w:szCs w:val="28"/>
        </w:rPr>
        <w:t>abinete de l</w:t>
      </w:r>
      <w:r>
        <w:rPr>
          <w:rFonts w:ascii="Times New Roman" w:hAnsi="Times New Roman" w:cs="Times New Roman"/>
          <w:sz w:val="28"/>
          <w:szCs w:val="28"/>
        </w:rPr>
        <w:t>a Provin</w:t>
      </w:r>
      <w:r w:rsidR="00A646C0">
        <w:rPr>
          <w:rFonts w:ascii="Times New Roman" w:hAnsi="Times New Roman" w:cs="Times New Roman"/>
          <w:sz w:val="28"/>
          <w:szCs w:val="28"/>
        </w:rPr>
        <w:t xml:space="preserve">cia </w:t>
      </w:r>
      <w:r>
        <w:rPr>
          <w:rFonts w:ascii="Times New Roman" w:hAnsi="Times New Roman" w:cs="Times New Roman"/>
          <w:sz w:val="28"/>
          <w:szCs w:val="28"/>
        </w:rPr>
        <w:t xml:space="preserve">de buenos </w:t>
      </w:r>
      <w:r w:rsidR="00803FDA">
        <w:rPr>
          <w:rFonts w:ascii="Times New Roman" w:hAnsi="Times New Roman" w:cs="Times New Roman"/>
          <w:sz w:val="28"/>
          <w:szCs w:val="28"/>
        </w:rPr>
        <w:t>aires 2007 al 2013 ,</w:t>
      </w:r>
      <w:r>
        <w:rPr>
          <w:rFonts w:ascii="Times New Roman" w:hAnsi="Times New Roman" w:cs="Times New Roman"/>
          <w:sz w:val="28"/>
          <w:szCs w:val="28"/>
        </w:rPr>
        <w:t>Director Provincial en la Secretaria de Derechos Humanos de la Provincia de B</w:t>
      </w:r>
      <w:r w:rsidR="00803FDA">
        <w:rPr>
          <w:rFonts w:ascii="Times New Roman" w:hAnsi="Times New Roman" w:cs="Times New Roman"/>
          <w:sz w:val="28"/>
          <w:szCs w:val="28"/>
        </w:rPr>
        <w:t>uenos Aires durante 2014 y 2015,</w:t>
      </w:r>
      <w:r>
        <w:rPr>
          <w:rFonts w:ascii="Times New Roman" w:hAnsi="Times New Roman" w:cs="Times New Roman"/>
          <w:sz w:val="28"/>
          <w:szCs w:val="28"/>
        </w:rPr>
        <w:t>a</w:t>
      </w:r>
      <w:r w:rsidR="00087BA3">
        <w:rPr>
          <w:rFonts w:ascii="Times New Roman" w:hAnsi="Times New Roman" w:cs="Times New Roman"/>
          <w:sz w:val="28"/>
          <w:szCs w:val="28"/>
        </w:rPr>
        <w:t xml:space="preserve">utor de Aproximaciones al </w:t>
      </w:r>
      <w:r>
        <w:rPr>
          <w:rFonts w:ascii="Times New Roman" w:hAnsi="Times New Roman" w:cs="Times New Roman"/>
          <w:sz w:val="28"/>
          <w:szCs w:val="28"/>
        </w:rPr>
        <w:t>Poder T</w:t>
      </w:r>
      <w:r w:rsidR="00A646C0">
        <w:rPr>
          <w:rFonts w:ascii="Times New Roman" w:hAnsi="Times New Roman" w:cs="Times New Roman"/>
          <w:sz w:val="28"/>
          <w:szCs w:val="28"/>
        </w:rPr>
        <w:t>ransnacional 1987</w:t>
      </w:r>
      <w:r>
        <w:rPr>
          <w:rFonts w:ascii="Times New Roman" w:hAnsi="Times New Roman" w:cs="Times New Roman"/>
          <w:sz w:val="28"/>
          <w:szCs w:val="28"/>
        </w:rPr>
        <w:t>, Teoría</w:t>
      </w:r>
      <w:r w:rsidR="00A646C0">
        <w:rPr>
          <w:rFonts w:ascii="Times New Roman" w:hAnsi="Times New Roman" w:cs="Times New Roman"/>
          <w:sz w:val="28"/>
          <w:szCs w:val="28"/>
        </w:rPr>
        <w:t xml:space="preserve"> </w:t>
      </w:r>
      <w:r>
        <w:rPr>
          <w:rFonts w:ascii="Times New Roman" w:hAnsi="Times New Roman" w:cs="Times New Roman"/>
          <w:sz w:val="28"/>
          <w:szCs w:val="28"/>
        </w:rPr>
        <w:t>del Estado 1997, Trama de un Golpe de M</w:t>
      </w:r>
      <w:r w:rsidR="00A646C0">
        <w:rPr>
          <w:rFonts w:ascii="Times New Roman" w:hAnsi="Times New Roman" w:cs="Times New Roman"/>
          <w:sz w:val="28"/>
          <w:szCs w:val="28"/>
        </w:rPr>
        <w:t>ercado</w:t>
      </w:r>
      <w:r>
        <w:rPr>
          <w:rFonts w:ascii="Times New Roman" w:hAnsi="Times New Roman" w:cs="Times New Roman"/>
          <w:sz w:val="28"/>
          <w:szCs w:val="28"/>
        </w:rPr>
        <w:t xml:space="preserve"> 2001, Sindicalismo y D</w:t>
      </w:r>
      <w:r w:rsidR="00A646C0">
        <w:rPr>
          <w:rFonts w:ascii="Times New Roman" w:hAnsi="Times New Roman" w:cs="Times New Roman"/>
          <w:sz w:val="28"/>
          <w:szCs w:val="28"/>
        </w:rPr>
        <w:t>ictadura</w:t>
      </w:r>
      <w:r>
        <w:rPr>
          <w:rFonts w:ascii="Times New Roman" w:hAnsi="Times New Roman" w:cs="Times New Roman"/>
          <w:sz w:val="28"/>
          <w:szCs w:val="28"/>
        </w:rPr>
        <w:t xml:space="preserve"> 2007.la G</w:t>
      </w:r>
      <w:r w:rsidR="00A646C0">
        <w:rPr>
          <w:rFonts w:ascii="Times New Roman" w:hAnsi="Times New Roman" w:cs="Times New Roman"/>
          <w:sz w:val="28"/>
          <w:szCs w:val="28"/>
        </w:rPr>
        <w:t xml:space="preserve">uerra </w:t>
      </w:r>
      <w:r>
        <w:rPr>
          <w:rFonts w:ascii="Times New Roman" w:hAnsi="Times New Roman" w:cs="Times New Roman"/>
          <w:sz w:val="28"/>
          <w:szCs w:val="28"/>
        </w:rPr>
        <w:t xml:space="preserve">Fría, el Caso Guatemala </w:t>
      </w:r>
      <w:r w:rsidR="00920BDC">
        <w:rPr>
          <w:rFonts w:ascii="Times New Roman" w:hAnsi="Times New Roman" w:cs="Times New Roman"/>
          <w:sz w:val="28"/>
          <w:szCs w:val="28"/>
        </w:rPr>
        <w:t xml:space="preserve">2016,la doctrina de guerre revolutionnaire y la guerra </w:t>
      </w:r>
      <w:r>
        <w:rPr>
          <w:rFonts w:ascii="Times New Roman" w:hAnsi="Times New Roman" w:cs="Times New Roman"/>
          <w:sz w:val="28"/>
          <w:szCs w:val="28"/>
        </w:rPr>
        <w:t>antisubversiva</w:t>
      </w:r>
      <w:r w:rsidR="00920BDC">
        <w:rPr>
          <w:rFonts w:ascii="Times New Roman" w:hAnsi="Times New Roman" w:cs="Times New Roman"/>
          <w:sz w:val="28"/>
          <w:szCs w:val="28"/>
        </w:rPr>
        <w:t xml:space="preserve"> en argentina 2017.</w:t>
      </w:r>
    </w:p>
    <w:p w:rsidR="00D42095" w:rsidRPr="00C56AB3" w:rsidRDefault="009969F7" w:rsidP="00C56AB3">
      <w:pPr>
        <w:shd w:val="clear" w:color="auto" w:fill="FFFFFF"/>
        <w:jc w:val="both"/>
        <w:rPr>
          <w:rFonts w:ascii="Times New Roman" w:hAnsi="Times New Roman" w:cs="Times New Roman"/>
          <w:sz w:val="28"/>
          <w:szCs w:val="28"/>
        </w:rPr>
      </w:pPr>
      <w:r w:rsidRPr="00826F84">
        <w:rPr>
          <w:rFonts w:ascii="Times New Roman" w:hAnsi="Times New Roman" w:cs="Times New Roman"/>
          <w:b/>
          <w:sz w:val="28"/>
          <w:szCs w:val="28"/>
        </w:rPr>
        <w:t>Que</w:t>
      </w:r>
      <w:r>
        <w:rPr>
          <w:rFonts w:ascii="Times New Roman" w:hAnsi="Times New Roman" w:cs="Times New Roman"/>
          <w:sz w:val="28"/>
          <w:szCs w:val="28"/>
        </w:rPr>
        <w:t xml:space="preserve"> </w:t>
      </w:r>
      <w:r w:rsidR="00C56AB3" w:rsidRPr="00C56AB3">
        <w:rPr>
          <w:rFonts w:ascii="Times New Roman" w:hAnsi="Times New Roman" w:cs="Times New Roman"/>
          <w:sz w:val="28"/>
          <w:szCs w:val="28"/>
        </w:rPr>
        <w:t xml:space="preserve"> el </w:t>
      </w:r>
      <w:r>
        <w:rPr>
          <w:rFonts w:ascii="Times New Roman" w:hAnsi="Times New Roman" w:cs="Times New Roman"/>
          <w:sz w:val="28"/>
          <w:szCs w:val="28"/>
        </w:rPr>
        <w:t>l</w:t>
      </w:r>
      <w:r w:rsidR="00D42095" w:rsidRPr="00C56AB3">
        <w:rPr>
          <w:rFonts w:ascii="Times New Roman" w:hAnsi="Times New Roman" w:cs="Times New Roman"/>
          <w:sz w:val="28"/>
          <w:szCs w:val="28"/>
        </w:rPr>
        <w:t xml:space="preserve">ibro intitulado </w:t>
      </w:r>
      <w:r w:rsidR="00D42095" w:rsidRPr="00C56AB3">
        <w:rPr>
          <w:rFonts w:ascii="Times New Roman" w:hAnsi="Times New Roman" w:cs="Times New Roman"/>
          <w:bCs/>
          <w:sz w:val="28"/>
          <w:szCs w:val="28"/>
        </w:rPr>
        <w:t xml:space="preserve">La Irrupción de los Nacionalismos en Europa </w:t>
      </w:r>
      <w:r w:rsidR="00C56AB3" w:rsidRPr="00C56AB3">
        <w:rPr>
          <w:rFonts w:ascii="Times New Roman" w:hAnsi="Times New Roman" w:cs="Times New Roman"/>
          <w:bCs/>
          <w:sz w:val="28"/>
          <w:szCs w:val="28"/>
        </w:rPr>
        <w:t xml:space="preserve">consta de  dos partes el contexto </w:t>
      </w:r>
      <w:r w:rsidR="00D01DEC">
        <w:rPr>
          <w:rFonts w:ascii="Times New Roman" w:hAnsi="Times New Roman" w:cs="Times New Roman"/>
          <w:bCs/>
          <w:sz w:val="28"/>
          <w:szCs w:val="28"/>
        </w:rPr>
        <w:t>político y</w:t>
      </w:r>
      <w:r w:rsidR="00C56AB3" w:rsidRPr="00C56AB3">
        <w:rPr>
          <w:rFonts w:ascii="Times New Roman" w:hAnsi="Times New Roman" w:cs="Times New Roman"/>
          <w:bCs/>
          <w:sz w:val="28"/>
          <w:szCs w:val="28"/>
        </w:rPr>
        <w:t xml:space="preserve"> La irrupción de los partidos nacionalistas, acompañado con las conclusiones, anexo gráficos,</w:t>
      </w:r>
      <w:r w:rsidR="00C56AB3">
        <w:rPr>
          <w:rFonts w:ascii="Times New Roman" w:hAnsi="Times New Roman" w:cs="Times New Roman"/>
          <w:bCs/>
          <w:sz w:val="28"/>
          <w:szCs w:val="28"/>
        </w:rPr>
        <w:t xml:space="preserve"> </w:t>
      </w:r>
      <w:r w:rsidR="00C56AB3" w:rsidRPr="00C56AB3">
        <w:rPr>
          <w:rFonts w:ascii="Times New Roman" w:hAnsi="Times New Roman" w:cs="Times New Roman"/>
          <w:bCs/>
          <w:sz w:val="28"/>
          <w:szCs w:val="28"/>
        </w:rPr>
        <w:t>bibliografía,</w:t>
      </w:r>
      <w:r w:rsidR="00C56AB3">
        <w:rPr>
          <w:rFonts w:ascii="Times New Roman" w:hAnsi="Times New Roman" w:cs="Times New Roman"/>
          <w:bCs/>
          <w:sz w:val="28"/>
          <w:szCs w:val="28"/>
        </w:rPr>
        <w:t xml:space="preserve"> </w:t>
      </w:r>
      <w:r w:rsidR="0093162E">
        <w:rPr>
          <w:rFonts w:ascii="Times New Roman" w:hAnsi="Times New Roman" w:cs="Times New Roman"/>
          <w:bCs/>
          <w:sz w:val="28"/>
          <w:szCs w:val="28"/>
        </w:rPr>
        <w:t xml:space="preserve">e </w:t>
      </w:r>
      <w:r w:rsidR="00C56AB3">
        <w:rPr>
          <w:rFonts w:ascii="Times New Roman" w:hAnsi="Times New Roman" w:cs="Times New Roman"/>
          <w:bCs/>
          <w:sz w:val="28"/>
          <w:szCs w:val="28"/>
        </w:rPr>
        <w:t>imagines</w:t>
      </w:r>
      <w:r w:rsidR="00C56AB3" w:rsidRPr="00C56AB3">
        <w:rPr>
          <w:rFonts w:ascii="Times New Roman" w:hAnsi="Times New Roman" w:cs="Times New Roman"/>
          <w:bCs/>
          <w:sz w:val="28"/>
          <w:szCs w:val="28"/>
        </w:rPr>
        <w:t xml:space="preserve"> de tapa. </w:t>
      </w:r>
    </w:p>
    <w:p w:rsidR="00D42095" w:rsidRPr="0093162E" w:rsidRDefault="00C56AB3" w:rsidP="0093162E">
      <w:pPr>
        <w:shd w:val="clear" w:color="auto" w:fill="FFFFFF"/>
        <w:jc w:val="both"/>
        <w:rPr>
          <w:rFonts w:ascii="Times New Roman" w:hAnsi="Times New Roman" w:cs="Times New Roman"/>
          <w:sz w:val="28"/>
          <w:szCs w:val="28"/>
        </w:rPr>
      </w:pPr>
      <w:r w:rsidRPr="00826F84">
        <w:rPr>
          <w:rFonts w:ascii="Times New Roman" w:hAnsi="Times New Roman" w:cs="Times New Roman"/>
          <w:b/>
          <w:sz w:val="28"/>
          <w:szCs w:val="28"/>
        </w:rPr>
        <w:t xml:space="preserve">Que </w:t>
      </w:r>
      <w:r w:rsidR="00826F84" w:rsidRPr="00D01DEC">
        <w:rPr>
          <w:rFonts w:ascii="Times New Roman" w:hAnsi="Times New Roman" w:cs="Times New Roman"/>
          <w:sz w:val="28"/>
          <w:szCs w:val="28"/>
        </w:rPr>
        <w:t>el objeto de</w:t>
      </w:r>
      <w:r w:rsidR="00826F84" w:rsidRPr="0093162E">
        <w:rPr>
          <w:rFonts w:ascii="Times New Roman" w:hAnsi="Times New Roman" w:cs="Times New Roman"/>
          <w:b/>
          <w:sz w:val="28"/>
          <w:szCs w:val="28"/>
        </w:rPr>
        <w:t xml:space="preserve"> </w:t>
      </w:r>
      <w:r w:rsidR="00826F84" w:rsidRPr="0093162E">
        <w:rPr>
          <w:rFonts w:ascii="Times New Roman" w:hAnsi="Times New Roman" w:cs="Times New Roman"/>
          <w:sz w:val="28"/>
          <w:szCs w:val="28"/>
        </w:rPr>
        <w:t>l</w:t>
      </w:r>
      <w:r w:rsidR="00D42095" w:rsidRPr="0093162E">
        <w:rPr>
          <w:rFonts w:ascii="Times New Roman" w:hAnsi="Times New Roman" w:cs="Times New Roman"/>
          <w:sz w:val="28"/>
          <w:szCs w:val="28"/>
        </w:rPr>
        <w:t xml:space="preserve">as narraciones </w:t>
      </w:r>
      <w:r w:rsidR="00087BA3" w:rsidRPr="0093162E">
        <w:rPr>
          <w:rFonts w:ascii="Times New Roman" w:hAnsi="Times New Roman" w:cs="Times New Roman"/>
          <w:sz w:val="28"/>
          <w:szCs w:val="28"/>
        </w:rPr>
        <w:t xml:space="preserve">de estos autores </w:t>
      </w:r>
      <w:r w:rsidR="0093162E">
        <w:rPr>
          <w:rFonts w:ascii="Times New Roman" w:hAnsi="Times New Roman" w:cs="Times New Roman"/>
          <w:sz w:val="28"/>
          <w:szCs w:val="28"/>
        </w:rPr>
        <w:t xml:space="preserve">nos </w:t>
      </w:r>
      <w:r w:rsidR="0093162E" w:rsidRPr="0093162E">
        <w:rPr>
          <w:rFonts w:ascii="Times New Roman" w:hAnsi="Times New Roman" w:cs="Times New Roman"/>
          <w:sz w:val="28"/>
          <w:szCs w:val="28"/>
        </w:rPr>
        <w:t>recrea</w:t>
      </w:r>
      <w:r w:rsidR="0093162E">
        <w:rPr>
          <w:rFonts w:ascii="Times New Roman" w:hAnsi="Times New Roman" w:cs="Times New Roman"/>
          <w:sz w:val="28"/>
          <w:szCs w:val="28"/>
        </w:rPr>
        <w:t xml:space="preserve"> y  nutre</w:t>
      </w:r>
      <w:r w:rsidR="00D42095" w:rsidRPr="0093162E">
        <w:rPr>
          <w:rFonts w:ascii="Times New Roman" w:hAnsi="Times New Roman" w:cs="Times New Roman"/>
          <w:sz w:val="28"/>
          <w:szCs w:val="28"/>
        </w:rPr>
        <w:t xml:space="preserve"> en gran parte, de los sucesos </w:t>
      </w:r>
      <w:r w:rsidR="00826F84" w:rsidRPr="0093162E">
        <w:rPr>
          <w:rFonts w:ascii="Times New Roman" w:hAnsi="Times New Roman" w:cs="Times New Roman"/>
          <w:sz w:val="28"/>
          <w:szCs w:val="28"/>
        </w:rPr>
        <w:t>por los cuales definimos</w:t>
      </w:r>
      <w:r w:rsidR="0093162E">
        <w:rPr>
          <w:rFonts w:ascii="Times New Roman" w:hAnsi="Times New Roman" w:cs="Times New Roman"/>
          <w:sz w:val="28"/>
          <w:szCs w:val="28"/>
        </w:rPr>
        <w:t xml:space="preserve"> equivocadamente a la </w:t>
      </w:r>
      <w:r w:rsidR="00826F84" w:rsidRPr="0093162E">
        <w:rPr>
          <w:rFonts w:ascii="Times New Roman" w:hAnsi="Times New Roman" w:cs="Times New Roman"/>
          <w:sz w:val="28"/>
          <w:szCs w:val="28"/>
        </w:rPr>
        <w:t xml:space="preserve"> política internacional, </w:t>
      </w:r>
      <w:r w:rsidR="0093162E" w:rsidRPr="0093162E">
        <w:rPr>
          <w:rFonts w:ascii="Times New Roman" w:hAnsi="Times New Roman" w:cs="Times New Roman"/>
          <w:sz w:val="28"/>
          <w:szCs w:val="28"/>
        </w:rPr>
        <w:t>y de esa forma despejemos algunos falsos conceptos</w:t>
      </w:r>
      <w:r w:rsidR="0093162E">
        <w:rPr>
          <w:rFonts w:ascii="Arial" w:hAnsi="Arial" w:cs="Arial"/>
          <w:sz w:val="24"/>
          <w:szCs w:val="24"/>
        </w:rPr>
        <w:t xml:space="preserve"> </w:t>
      </w:r>
      <w:r w:rsidR="00D01DEC">
        <w:rPr>
          <w:rFonts w:ascii="Times New Roman" w:hAnsi="Times New Roman" w:cs="Times New Roman"/>
          <w:sz w:val="28"/>
          <w:szCs w:val="28"/>
        </w:rPr>
        <w:t>de la misma, con una mirada crítica al neoliberalismo global.</w:t>
      </w:r>
    </w:p>
    <w:p w:rsidR="0093162E" w:rsidRDefault="0093162E" w:rsidP="0093162E">
      <w:pPr>
        <w:shd w:val="clear" w:color="auto" w:fill="FFFFFF"/>
        <w:jc w:val="both"/>
        <w:rPr>
          <w:rFonts w:ascii="Times New Roman" w:hAnsi="Times New Roman" w:cs="Times New Roman"/>
          <w:sz w:val="28"/>
          <w:szCs w:val="28"/>
        </w:rPr>
      </w:pPr>
      <w:r w:rsidRPr="0093162E">
        <w:rPr>
          <w:rFonts w:ascii="Times New Roman" w:hAnsi="Times New Roman" w:cs="Times New Roman"/>
          <w:b/>
          <w:sz w:val="28"/>
          <w:szCs w:val="28"/>
        </w:rPr>
        <w:t xml:space="preserve">Que </w:t>
      </w:r>
      <w:r w:rsidRPr="0093162E">
        <w:rPr>
          <w:rFonts w:ascii="Times New Roman" w:hAnsi="Times New Roman" w:cs="Times New Roman"/>
          <w:sz w:val="28"/>
          <w:szCs w:val="28"/>
        </w:rPr>
        <w:t xml:space="preserve">explica que para un estadounidense la política internacional son las acciones que su país lleva adelante en el mundo procurando satisfacer sus intereses estratégicos, mientras que un latinoamericano trata de mantener </w:t>
      </w:r>
      <w:r w:rsidR="007C6680">
        <w:rPr>
          <w:rFonts w:ascii="Times New Roman" w:hAnsi="Times New Roman" w:cs="Times New Roman"/>
          <w:sz w:val="28"/>
          <w:szCs w:val="28"/>
        </w:rPr>
        <w:t>la</w:t>
      </w:r>
      <w:r w:rsidRPr="0093162E">
        <w:rPr>
          <w:rFonts w:ascii="Times New Roman" w:hAnsi="Times New Roman" w:cs="Times New Roman"/>
          <w:sz w:val="28"/>
          <w:szCs w:val="28"/>
        </w:rPr>
        <w:t xml:space="preserve"> soberanía. </w:t>
      </w:r>
    </w:p>
    <w:p w:rsidR="007C6680" w:rsidRDefault="007C6680" w:rsidP="0093162E">
      <w:pPr>
        <w:shd w:val="clear" w:color="auto" w:fill="FFFFFF"/>
        <w:jc w:val="both"/>
        <w:rPr>
          <w:rFonts w:ascii="Times New Roman" w:hAnsi="Times New Roman" w:cs="Times New Roman"/>
          <w:sz w:val="28"/>
          <w:szCs w:val="28"/>
        </w:rPr>
      </w:pPr>
      <w:r w:rsidRPr="007C6680">
        <w:rPr>
          <w:rFonts w:ascii="Times New Roman" w:hAnsi="Times New Roman" w:cs="Times New Roman"/>
          <w:b/>
          <w:sz w:val="28"/>
          <w:szCs w:val="28"/>
        </w:rPr>
        <w:t>Que</w:t>
      </w:r>
      <w:r>
        <w:rPr>
          <w:rFonts w:ascii="Times New Roman" w:hAnsi="Times New Roman" w:cs="Times New Roman"/>
          <w:sz w:val="28"/>
          <w:szCs w:val="28"/>
        </w:rPr>
        <w:t xml:space="preserve"> en la primera parte en un párrafo dice lo que Juan Domingo perón enseñaba cuando sostenía que la política primero es mundial, luego continental y finalmente nacional, y que  comprender el sentido de los </w:t>
      </w:r>
      <w:r>
        <w:rPr>
          <w:rFonts w:ascii="Times New Roman" w:hAnsi="Times New Roman" w:cs="Times New Roman"/>
          <w:sz w:val="28"/>
          <w:szCs w:val="28"/>
        </w:rPr>
        <w:lastRenderedPageBreak/>
        <w:t>hechos permitía cabalgar sobre la evolución que movía los pueblos, en cuyo proceso es necesario poder maniobrar y no perder el rumbo.</w:t>
      </w:r>
    </w:p>
    <w:p w:rsidR="007C6680" w:rsidRPr="0093162E" w:rsidRDefault="00190573" w:rsidP="0093162E">
      <w:pPr>
        <w:shd w:val="clear" w:color="auto" w:fill="FFFFFF"/>
        <w:jc w:val="both"/>
        <w:rPr>
          <w:rFonts w:ascii="Times New Roman" w:hAnsi="Times New Roman" w:cs="Times New Roman"/>
          <w:sz w:val="28"/>
          <w:szCs w:val="28"/>
        </w:rPr>
      </w:pPr>
      <w:r w:rsidRPr="00190573">
        <w:rPr>
          <w:rFonts w:ascii="Times New Roman" w:hAnsi="Times New Roman" w:cs="Times New Roman"/>
          <w:b/>
          <w:sz w:val="28"/>
          <w:szCs w:val="28"/>
        </w:rPr>
        <w:t>Que</w:t>
      </w:r>
      <w:r>
        <w:rPr>
          <w:rFonts w:ascii="Times New Roman" w:hAnsi="Times New Roman" w:cs="Times New Roman"/>
          <w:sz w:val="28"/>
          <w:szCs w:val="28"/>
        </w:rPr>
        <w:t xml:space="preserve"> este libro nos enseña del nacionalismo europeo que es muy diferente a los  populistas latinoamericanos cuyos valores alientan la justicia social, la unidad continental y la convivencia entre los países vecinos respetando la idea de  diversidad .</w:t>
      </w:r>
      <w:r w:rsidR="00D01DEC">
        <w:rPr>
          <w:rFonts w:ascii="Times New Roman" w:hAnsi="Times New Roman" w:cs="Times New Roman"/>
          <w:sz w:val="28"/>
          <w:szCs w:val="28"/>
        </w:rPr>
        <w:t>La principal diferencia entre el sentir de los pueblos de América Latina y los nacionalismos de Europa es que nosotros construimos pue</w:t>
      </w:r>
      <w:r w:rsidR="00803FDA">
        <w:rPr>
          <w:rFonts w:ascii="Times New Roman" w:hAnsi="Times New Roman" w:cs="Times New Roman"/>
          <w:sz w:val="28"/>
          <w:szCs w:val="28"/>
        </w:rPr>
        <w:t>ntes y ellos solo quieren muros</w:t>
      </w:r>
      <w:r w:rsidR="00D01DEC">
        <w:rPr>
          <w:rFonts w:ascii="Times New Roman" w:hAnsi="Times New Roman" w:cs="Times New Roman"/>
          <w:sz w:val="28"/>
          <w:szCs w:val="28"/>
        </w:rPr>
        <w:t>(definición del Diputado Eduardo Félix Valdés Ex Embajador argentino en el Vaticano).</w:t>
      </w:r>
    </w:p>
    <w:p w:rsidR="00D42095" w:rsidRPr="002D2E07" w:rsidRDefault="00D42095" w:rsidP="00D42095">
      <w:pPr>
        <w:shd w:val="clear" w:color="auto" w:fill="FFFFFF"/>
        <w:jc w:val="both"/>
        <w:rPr>
          <w:rFonts w:ascii="Arial" w:hAnsi="Arial" w:cs="Arial"/>
          <w:sz w:val="24"/>
          <w:szCs w:val="24"/>
        </w:rPr>
      </w:pPr>
      <w:r w:rsidRPr="002D2E07">
        <w:rPr>
          <w:rFonts w:ascii="Arial" w:hAnsi="Arial" w:cs="Arial"/>
          <w:sz w:val="24"/>
          <w:szCs w:val="24"/>
        </w:rPr>
        <w:t>.</w:t>
      </w:r>
    </w:p>
    <w:p w:rsidR="004D122E" w:rsidRPr="00083167" w:rsidRDefault="000277E0" w:rsidP="00E26D05">
      <w:pPr>
        <w:pStyle w:val="DefaultStyle"/>
        <w:widowControl w:val="0"/>
        <w:spacing w:after="0" w:line="100" w:lineRule="atLeast"/>
        <w:jc w:val="both"/>
        <w:rPr>
          <w:b/>
          <w:bCs/>
          <w:color w:val="000000"/>
          <w:sz w:val="28"/>
          <w:szCs w:val="28"/>
          <w:lang w:val="es-AR"/>
        </w:rPr>
      </w:pPr>
      <w:r w:rsidRPr="00083167">
        <w:rPr>
          <w:b/>
          <w:bCs/>
          <w:color w:val="000000"/>
          <w:sz w:val="28"/>
          <w:szCs w:val="28"/>
          <w:lang w:val="es-AR"/>
        </w:rPr>
        <w:t xml:space="preserve">                                     </w:t>
      </w:r>
      <w:r w:rsidR="00315BAD" w:rsidRPr="00083167">
        <w:rPr>
          <w:b/>
          <w:bCs/>
          <w:color w:val="000000"/>
          <w:sz w:val="28"/>
          <w:szCs w:val="28"/>
          <w:lang w:val="es-AR"/>
        </w:rPr>
        <w:t xml:space="preserve">    </w:t>
      </w:r>
      <w:r w:rsidRPr="00083167">
        <w:rPr>
          <w:b/>
          <w:bCs/>
          <w:color w:val="000000"/>
          <w:sz w:val="28"/>
          <w:szCs w:val="28"/>
          <w:lang w:val="es-AR"/>
        </w:rPr>
        <w:t xml:space="preserve">    </w:t>
      </w:r>
      <w:r w:rsidR="004D122E" w:rsidRPr="00083167">
        <w:rPr>
          <w:b/>
          <w:bCs/>
          <w:color w:val="000000"/>
          <w:sz w:val="28"/>
          <w:szCs w:val="28"/>
          <w:lang w:val="es-AR"/>
        </w:rPr>
        <w:t>POR ELLO:</w:t>
      </w:r>
    </w:p>
    <w:p w:rsidR="004D122E" w:rsidRPr="00083167" w:rsidRDefault="004D122E" w:rsidP="00E26D05">
      <w:pPr>
        <w:pStyle w:val="DefaultStyle"/>
        <w:widowControl w:val="0"/>
        <w:spacing w:after="0" w:line="100" w:lineRule="atLeast"/>
        <w:jc w:val="both"/>
        <w:rPr>
          <w:bCs/>
          <w:color w:val="000000"/>
          <w:sz w:val="28"/>
          <w:szCs w:val="28"/>
          <w:lang w:val="es-AR"/>
        </w:rPr>
      </w:pPr>
    </w:p>
    <w:p w:rsidR="00315BAD" w:rsidRPr="00083167" w:rsidRDefault="00315BAD" w:rsidP="00E26D05">
      <w:pPr>
        <w:pStyle w:val="DefaultStyle"/>
        <w:widowControl w:val="0"/>
        <w:spacing w:after="0" w:line="100" w:lineRule="atLeast"/>
        <w:jc w:val="both"/>
        <w:rPr>
          <w:bCs/>
          <w:color w:val="000000"/>
          <w:sz w:val="28"/>
          <w:szCs w:val="28"/>
          <w:lang w:val="es-AR"/>
        </w:rPr>
      </w:pPr>
    </w:p>
    <w:p w:rsidR="004D122E" w:rsidRPr="00083167" w:rsidRDefault="004D122E" w:rsidP="00E26D05">
      <w:pPr>
        <w:pStyle w:val="DefaultStyle"/>
        <w:widowControl w:val="0"/>
        <w:spacing w:after="0" w:line="100" w:lineRule="atLeast"/>
        <w:jc w:val="both"/>
        <w:rPr>
          <w:bCs/>
          <w:color w:val="000000"/>
          <w:sz w:val="28"/>
          <w:szCs w:val="28"/>
          <w:lang w:val="es-AR"/>
        </w:rPr>
      </w:pPr>
      <w:r w:rsidRPr="00083167">
        <w:rPr>
          <w:bCs/>
          <w:color w:val="000000"/>
          <w:sz w:val="28"/>
          <w:szCs w:val="28"/>
          <w:lang w:val="es-AR"/>
        </w:rPr>
        <w:t>El Honorable Concejo Deliberante</w:t>
      </w:r>
      <w:r w:rsidR="009E48EC" w:rsidRPr="00083167">
        <w:rPr>
          <w:bCs/>
          <w:color w:val="000000"/>
          <w:sz w:val="28"/>
          <w:szCs w:val="28"/>
          <w:lang w:val="es-AR"/>
        </w:rPr>
        <w:t xml:space="preserve"> de San Miguel</w:t>
      </w:r>
      <w:r w:rsidRPr="00083167">
        <w:rPr>
          <w:bCs/>
          <w:color w:val="000000"/>
          <w:sz w:val="28"/>
          <w:szCs w:val="28"/>
          <w:lang w:val="es-AR"/>
        </w:rPr>
        <w:t xml:space="preserve"> en uso de las atribuciones que le confiere la constitución Provincial y la Ley Orgánica de las Municipalidades, sanciona el siguiente:</w:t>
      </w:r>
    </w:p>
    <w:p w:rsidR="00E27FC5" w:rsidRPr="00083167" w:rsidRDefault="00E27FC5" w:rsidP="00E26D05">
      <w:pPr>
        <w:pStyle w:val="DefaultStyle"/>
        <w:widowControl w:val="0"/>
        <w:spacing w:after="0" w:line="100" w:lineRule="atLeast"/>
        <w:jc w:val="both"/>
        <w:rPr>
          <w:bCs/>
          <w:color w:val="000000"/>
          <w:sz w:val="28"/>
          <w:szCs w:val="28"/>
          <w:lang w:val="es-AR"/>
        </w:rPr>
      </w:pPr>
    </w:p>
    <w:p w:rsidR="00E24368" w:rsidRPr="00083167" w:rsidRDefault="00E24368" w:rsidP="00E26D05">
      <w:pPr>
        <w:pStyle w:val="DefaultStyle"/>
        <w:widowControl w:val="0"/>
        <w:spacing w:after="0" w:line="100" w:lineRule="atLeast"/>
        <w:jc w:val="both"/>
        <w:rPr>
          <w:b/>
          <w:bCs/>
          <w:color w:val="000000"/>
          <w:sz w:val="28"/>
          <w:szCs w:val="28"/>
          <w:lang w:val="es-AR"/>
        </w:rPr>
      </w:pPr>
    </w:p>
    <w:p w:rsidR="00E24368" w:rsidRPr="00083167" w:rsidRDefault="00513B66" w:rsidP="00E9579F">
      <w:pPr>
        <w:pStyle w:val="DefaultStyle"/>
        <w:widowControl w:val="0"/>
        <w:spacing w:after="0" w:line="100" w:lineRule="atLeast"/>
        <w:jc w:val="center"/>
        <w:rPr>
          <w:b/>
          <w:bCs/>
          <w:color w:val="000000"/>
          <w:sz w:val="28"/>
          <w:szCs w:val="28"/>
          <w:lang w:val="es-AR"/>
        </w:rPr>
      </w:pPr>
      <w:r w:rsidRPr="00083167">
        <w:rPr>
          <w:b/>
          <w:bCs/>
          <w:color w:val="000000"/>
          <w:sz w:val="28"/>
          <w:szCs w:val="28"/>
          <w:lang w:val="es-AR"/>
        </w:rPr>
        <w:t>PROYECTO DE DECLARACION</w:t>
      </w:r>
    </w:p>
    <w:p w:rsidR="00E24368" w:rsidRPr="00083167" w:rsidRDefault="00E24368" w:rsidP="00E26D05">
      <w:pPr>
        <w:pStyle w:val="DefaultStyle"/>
        <w:widowControl w:val="0"/>
        <w:spacing w:after="0" w:line="100" w:lineRule="atLeast"/>
        <w:jc w:val="both"/>
        <w:rPr>
          <w:bCs/>
          <w:color w:val="000000"/>
          <w:sz w:val="28"/>
          <w:szCs w:val="28"/>
          <w:lang w:val="es-AR"/>
        </w:rPr>
      </w:pPr>
    </w:p>
    <w:p w:rsidR="00E24368" w:rsidRPr="00083167" w:rsidRDefault="00E24368" w:rsidP="00315BAD">
      <w:pPr>
        <w:pStyle w:val="DefaultStyle"/>
        <w:widowControl w:val="0"/>
        <w:spacing w:after="0" w:line="100" w:lineRule="atLeast"/>
        <w:jc w:val="both"/>
        <w:rPr>
          <w:b/>
          <w:bCs/>
          <w:color w:val="000000"/>
          <w:sz w:val="28"/>
          <w:szCs w:val="28"/>
          <w:lang w:val="es-AR"/>
        </w:rPr>
      </w:pPr>
    </w:p>
    <w:p w:rsidR="00C373A7" w:rsidRPr="00C373A7" w:rsidRDefault="001D1E53" w:rsidP="00C37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Times New Roman" w:hAnsi="Times New Roman" w:cs="Times New Roman"/>
          <w:bCs/>
          <w:sz w:val="28"/>
          <w:szCs w:val="28"/>
        </w:rPr>
      </w:pPr>
      <w:r w:rsidRPr="00083167">
        <w:rPr>
          <w:rFonts w:ascii="Times New Roman" w:hAnsi="Times New Roman" w:cs="Times New Roman"/>
          <w:b/>
          <w:bCs/>
          <w:color w:val="000000"/>
          <w:sz w:val="28"/>
          <w:szCs w:val="28"/>
          <w:lang w:val="es-AR"/>
        </w:rPr>
        <w:t>ARTÍCULO</w:t>
      </w:r>
      <w:r w:rsidR="00CC6449" w:rsidRPr="00083167">
        <w:rPr>
          <w:rFonts w:ascii="Times New Roman" w:hAnsi="Times New Roman" w:cs="Times New Roman"/>
          <w:b/>
          <w:bCs/>
          <w:color w:val="000000"/>
          <w:sz w:val="28"/>
          <w:szCs w:val="28"/>
          <w:lang w:val="es-AR"/>
        </w:rPr>
        <w:t xml:space="preserve"> </w:t>
      </w:r>
      <w:r w:rsidR="005F55AE" w:rsidRPr="00083167">
        <w:rPr>
          <w:rFonts w:ascii="Times New Roman" w:hAnsi="Times New Roman" w:cs="Times New Roman"/>
          <w:b/>
          <w:bCs/>
          <w:color w:val="000000"/>
          <w:sz w:val="28"/>
          <w:szCs w:val="28"/>
          <w:lang w:val="es-AR"/>
        </w:rPr>
        <w:t>1°:</w:t>
      </w:r>
      <w:r w:rsidR="00C373A7">
        <w:rPr>
          <w:rFonts w:ascii="Arial" w:hAnsi="Arial" w:cs="Arial"/>
          <w:bCs/>
          <w:sz w:val="24"/>
          <w:szCs w:val="24"/>
        </w:rPr>
        <w:t xml:space="preserve"> </w:t>
      </w:r>
      <w:r w:rsidR="00C373A7" w:rsidRPr="00C373A7">
        <w:rPr>
          <w:rFonts w:ascii="Times New Roman" w:hAnsi="Times New Roman" w:cs="Times New Roman"/>
          <w:bCs/>
          <w:sz w:val="28"/>
          <w:szCs w:val="28"/>
        </w:rPr>
        <w:t>El</w:t>
      </w:r>
      <w:r w:rsidR="00D42095" w:rsidRPr="00C373A7">
        <w:rPr>
          <w:rFonts w:ascii="Times New Roman" w:hAnsi="Times New Roman" w:cs="Times New Roman"/>
          <w:bCs/>
          <w:sz w:val="28"/>
          <w:szCs w:val="28"/>
        </w:rPr>
        <w:t xml:space="preserve"> Honorable </w:t>
      </w:r>
      <w:r w:rsidR="00C373A7" w:rsidRPr="00C373A7">
        <w:rPr>
          <w:rFonts w:ascii="Times New Roman" w:hAnsi="Times New Roman" w:cs="Times New Roman"/>
          <w:bCs/>
          <w:sz w:val="28"/>
          <w:szCs w:val="28"/>
        </w:rPr>
        <w:t xml:space="preserve">Concejo Deliberante de San Miguel  declara de interés </w:t>
      </w:r>
      <w:r w:rsidR="00D42095" w:rsidRPr="00C373A7">
        <w:rPr>
          <w:rFonts w:ascii="Times New Roman" w:hAnsi="Times New Roman" w:cs="Times New Roman"/>
          <w:bCs/>
          <w:sz w:val="28"/>
          <w:szCs w:val="28"/>
        </w:rPr>
        <w:t xml:space="preserve">La obra Literaria </w:t>
      </w:r>
      <w:r w:rsidR="00C373A7" w:rsidRPr="00C373A7">
        <w:rPr>
          <w:rFonts w:ascii="Times New Roman" w:hAnsi="Times New Roman" w:cs="Times New Roman"/>
          <w:bCs/>
          <w:sz w:val="28"/>
          <w:szCs w:val="28"/>
        </w:rPr>
        <w:t>La Irrupción de los Nacionalismos en Europa, una mirada crítica al neoliberalismo global, de los autores Alfredo Vicente Buglioni Y Alfredo Mason.</w:t>
      </w:r>
    </w:p>
    <w:p w:rsidR="007B41B6" w:rsidRPr="00083167" w:rsidRDefault="007B41B6" w:rsidP="00315BAD">
      <w:pPr>
        <w:pStyle w:val="DefaultStyle"/>
        <w:widowControl w:val="0"/>
        <w:spacing w:after="0" w:line="100" w:lineRule="atLeast"/>
        <w:jc w:val="both"/>
        <w:rPr>
          <w:b/>
          <w:bCs/>
          <w:color w:val="000000"/>
          <w:sz w:val="28"/>
          <w:szCs w:val="28"/>
          <w:lang w:val="es-AR"/>
        </w:rPr>
      </w:pPr>
    </w:p>
    <w:p w:rsidR="00403671" w:rsidRPr="00083167" w:rsidRDefault="00BF254D" w:rsidP="00315BAD">
      <w:pPr>
        <w:pStyle w:val="DefaultStyle"/>
        <w:widowControl w:val="0"/>
        <w:spacing w:after="0" w:line="100" w:lineRule="atLeast"/>
        <w:jc w:val="both"/>
        <w:rPr>
          <w:bCs/>
          <w:color w:val="000000"/>
          <w:sz w:val="28"/>
          <w:szCs w:val="28"/>
          <w:lang w:val="es-AR"/>
        </w:rPr>
      </w:pPr>
      <w:r w:rsidRPr="00083167">
        <w:rPr>
          <w:b/>
          <w:bCs/>
          <w:color w:val="000000"/>
          <w:sz w:val="28"/>
          <w:szCs w:val="28"/>
          <w:lang w:val="es-AR"/>
        </w:rPr>
        <w:t>ARTÍCULO</w:t>
      </w:r>
      <w:r w:rsidR="005F55AE" w:rsidRPr="00083167">
        <w:rPr>
          <w:b/>
          <w:bCs/>
          <w:color w:val="000000"/>
          <w:sz w:val="28"/>
          <w:szCs w:val="28"/>
          <w:lang w:val="es-AR"/>
        </w:rPr>
        <w:t xml:space="preserve">  </w:t>
      </w:r>
      <w:r w:rsidR="00C373A7">
        <w:rPr>
          <w:b/>
          <w:bCs/>
          <w:color w:val="000000"/>
          <w:sz w:val="28"/>
          <w:szCs w:val="28"/>
          <w:lang w:val="es-AR"/>
        </w:rPr>
        <w:t>2</w:t>
      </w:r>
      <w:r w:rsidR="002C4CBD" w:rsidRPr="00083167">
        <w:rPr>
          <w:b/>
          <w:bCs/>
          <w:color w:val="000000"/>
          <w:sz w:val="28"/>
          <w:szCs w:val="28"/>
          <w:lang w:val="es-AR"/>
        </w:rPr>
        <w:t>°</w:t>
      </w:r>
      <w:r w:rsidR="00242DB7" w:rsidRPr="00083167">
        <w:rPr>
          <w:b/>
          <w:bCs/>
          <w:color w:val="000000"/>
          <w:sz w:val="28"/>
          <w:szCs w:val="28"/>
          <w:lang w:val="es-AR"/>
        </w:rPr>
        <w:t>:</w:t>
      </w:r>
      <w:r w:rsidR="004D122E" w:rsidRPr="00083167">
        <w:rPr>
          <w:bCs/>
          <w:color w:val="000000"/>
          <w:sz w:val="28"/>
          <w:szCs w:val="28"/>
          <w:lang w:val="es-AR"/>
        </w:rPr>
        <w:t xml:space="preserve"> </w:t>
      </w:r>
      <w:r w:rsidR="007B41B6" w:rsidRPr="00083167">
        <w:rPr>
          <w:bCs/>
          <w:color w:val="000000"/>
          <w:sz w:val="28"/>
          <w:szCs w:val="28"/>
          <w:lang w:val="es-AR"/>
        </w:rPr>
        <w:t>Girar</w:t>
      </w:r>
      <w:r w:rsidRPr="00083167">
        <w:rPr>
          <w:bCs/>
          <w:color w:val="000000"/>
          <w:sz w:val="28"/>
          <w:szCs w:val="28"/>
          <w:lang w:val="es-AR"/>
        </w:rPr>
        <w:t xml:space="preserve"> al Departamento Ejecutivo el presente proyecto de declaración para que se adhiera si así lo cree conveniente.</w:t>
      </w:r>
    </w:p>
    <w:p w:rsidR="007B41B6" w:rsidRPr="00083167" w:rsidRDefault="007B41B6" w:rsidP="00F52DF0">
      <w:pPr>
        <w:pStyle w:val="DefaultStyle"/>
        <w:widowControl w:val="0"/>
        <w:spacing w:after="0" w:line="100" w:lineRule="atLeast"/>
        <w:jc w:val="both"/>
        <w:rPr>
          <w:bCs/>
          <w:color w:val="000000"/>
          <w:sz w:val="28"/>
          <w:szCs w:val="28"/>
          <w:lang w:val="es-AR"/>
        </w:rPr>
      </w:pPr>
    </w:p>
    <w:p w:rsidR="00BF254D" w:rsidRPr="00083167" w:rsidRDefault="00BF254D" w:rsidP="00F52DF0">
      <w:pPr>
        <w:pStyle w:val="DefaultStyle"/>
        <w:widowControl w:val="0"/>
        <w:spacing w:after="0" w:line="100" w:lineRule="atLeast"/>
        <w:jc w:val="both"/>
        <w:rPr>
          <w:bCs/>
          <w:color w:val="000000"/>
          <w:sz w:val="28"/>
          <w:szCs w:val="28"/>
          <w:lang w:val="es-AR"/>
        </w:rPr>
      </w:pPr>
      <w:r w:rsidRPr="00083167">
        <w:rPr>
          <w:b/>
          <w:bCs/>
          <w:color w:val="000000"/>
          <w:sz w:val="28"/>
          <w:szCs w:val="28"/>
          <w:lang w:val="es-AR"/>
        </w:rPr>
        <w:t xml:space="preserve">ARTICULO </w:t>
      </w:r>
      <w:r w:rsidR="00C373A7">
        <w:rPr>
          <w:b/>
          <w:bCs/>
          <w:color w:val="000000"/>
          <w:sz w:val="28"/>
          <w:szCs w:val="28"/>
          <w:lang w:val="es-AR"/>
        </w:rPr>
        <w:t>3</w:t>
      </w:r>
      <w:r w:rsidRPr="00083167">
        <w:rPr>
          <w:b/>
          <w:bCs/>
          <w:color w:val="000000"/>
          <w:sz w:val="28"/>
          <w:szCs w:val="28"/>
          <w:lang w:val="es-AR"/>
        </w:rPr>
        <w:t>°:</w:t>
      </w:r>
      <w:r w:rsidRPr="00083167">
        <w:rPr>
          <w:bCs/>
          <w:color w:val="000000"/>
          <w:sz w:val="28"/>
          <w:szCs w:val="28"/>
          <w:lang w:val="es-AR"/>
        </w:rPr>
        <w:t xml:space="preserve"> De Forma.-</w:t>
      </w:r>
    </w:p>
    <w:p w:rsidR="00776FE1" w:rsidRPr="00083167" w:rsidRDefault="00776FE1" w:rsidP="00F52DF0">
      <w:pPr>
        <w:pStyle w:val="DefaultStyle"/>
        <w:widowControl w:val="0"/>
        <w:spacing w:after="0" w:line="100" w:lineRule="atLeast"/>
        <w:jc w:val="both"/>
        <w:rPr>
          <w:bCs/>
          <w:color w:val="000000"/>
          <w:sz w:val="28"/>
          <w:szCs w:val="28"/>
          <w:lang w:val="es-AR"/>
        </w:rPr>
      </w:pPr>
    </w:p>
    <w:p w:rsidR="00776FE1" w:rsidRPr="001D1E53" w:rsidRDefault="00776FE1" w:rsidP="00F52DF0">
      <w:pPr>
        <w:pStyle w:val="DefaultStyle"/>
        <w:widowControl w:val="0"/>
        <w:spacing w:after="0" w:line="100" w:lineRule="atLeast"/>
        <w:jc w:val="both"/>
        <w:rPr>
          <w:bCs/>
          <w:color w:val="000000"/>
          <w:sz w:val="28"/>
          <w:szCs w:val="28"/>
          <w:lang w:val="es-AR"/>
        </w:rPr>
      </w:pPr>
    </w:p>
    <w:p w:rsidR="00776FE1" w:rsidRPr="001D1E53" w:rsidRDefault="00776FE1" w:rsidP="00F52DF0">
      <w:pPr>
        <w:pStyle w:val="DefaultStyle"/>
        <w:widowControl w:val="0"/>
        <w:spacing w:after="0" w:line="100" w:lineRule="atLeast"/>
        <w:jc w:val="both"/>
        <w:rPr>
          <w:bCs/>
          <w:color w:val="000000"/>
          <w:sz w:val="28"/>
          <w:szCs w:val="28"/>
          <w:lang w:val="es-AR"/>
        </w:rPr>
      </w:pPr>
    </w:p>
    <w:p w:rsidR="00776FE1" w:rsidRPr="001D1E53" w:rsidRDefault="00776FE1" w:rsidP="00F52DF0">
      <w:pPr>
        <w:pStyle w:val="DefaultStyle"/>
        <w:widowControl w:val="0"/>
        <w:spacing w:after="0" w:line="100" w:lineRule="atLeast"/>
        <w:jc w:val="both"/>
        <w:rPr>
          <w:bCs/>
          <w:color w:val="000000"/>
          <w:sz w:val="28"/>
          <w:szCs w:val="28"/>
          <w:lang w:val="es-AR"/>
        </w:rPr>
      </w:pPr>
    </w:p>
    <w:p w:rsidR="00162ACA" w:rsidRDefault="00162ACA" w:rsidP="00F52DF0">
      <w:pPr>
        <w:pStyle w:val="DefaultStyle"/>
        <w:widowControl w:val="0"/>
        <w:spacing w:after="0" w:line="100" w:lineRule="atLeast"/>
        <w:jc w:val="both"/>
        <w:rPr>
          <w:rFonts w:ascii="Courier New" w:hAnsi="Courier New" w:cs="Courier New"/>
          <w:bCs/>
          <w:color w:val="000000"/>
          <w:lang w:val="es-AR"/>
        </w:rPr>
      </w:pPr>
    </w:p>
    <w:p w:rsidR="001D5613" w:rsidRDefault="001D5613" w:rsidP="00F52DF0">
      <w:pPr>
        <w:pStyle w:val="DefaultStyle"/>
        <w:widowControl w:val="0"/>
        <w:spacing w:after="0" w:line="100" w:lineRule="atLeast"/>
        <w:jc w:val="both"/>
        <w:rPr>
          <w:rFonts w:ascii="Courier New" w:hAnsi="Courier New" w:cs="Courier New"/>
          <w:bCs/>
          <w:color w:val="000000"/>
          <w:lang w:val="es-AR"/>
        </w:rPr>
      </w:pPr>
    </w:p>
    <w:p w:rsidR="001D5613" w:rsidRDefault="001D5613" w:rsidP="00F52DF0">
      <w:pPr>
        <w:pStyle w:val="DefaultStyle"/>
        <w:widowControl w:val="0"/>
        <w:spacing w:after="0" w:line="100" w:lineRule="atLeast"/>
        <w:jc w:val="both"/>
        <w:rPr>
          <w:rFonts w:ascii="Courier New" w:hAnsi="Courier New" w:cs="Courier New"/>
          <w:bCs/>
          <w:color w:val="000000"/>
          <w:lang w:val="es-AR"/>
        </w:rPr>
      </w:pPr>
    </w:p>
    <w:p w:rsidR="001D5613" w:rsidRDefault="001D5613" w:rsidP="00F52DF0">
      <w:pPr>
        <w:pStyle w:val="DefaultStyle"/>
        <w:widowControl w:val="0"/>
        <w:spacing w:after="0" w:line="100" w:lineRule="atLeast"/>
        <w:jc w:val="both"/>
        <w:rPr>
          <w:rFonts w:ascii="Courier New" w:hAnsi="Courier New" w:cs="Courier New"/>
          <w:bCs/>
          <w:color w:val="000000"/>
          <w:lang w:val="es-AR"/>
        </w:rPr>
      </w:pPr>
    </w:p>
    <w:p w:rsidR="0010053B" w:rsidRDefault="0010053B" w:rsidP="005D4736">
      <w:pPr>
        <w:pStyle w:val="DefaultStyle"/>
        <w:widowControl w:val="0"/>
        <w:spacing w:after="0" w:line="100" w:lineRule="atLeast"/>
        <w:jc w:val="both"/>
        <w:rPr>
          <w:rFonts w:ascii="Courier New" w:hAnsi="Courier New" w:cs="Courier New"/>
          <w:bCs/>
          <w:color w:val="000000"/>
          <w:lang w:val="es-AR"/>
        </w:rPr>
      </w:pPr>
    </w:p>
    <w:p w:rsidR="004B4E46" w:rsidRPr="005D4736" w:rsidRDefault="005D4736" w:rsidP="005D4736">
      <w:pPr>
        <w:pStyle w:val="DefaultStyle"/>
        <w:widowControl w:val="0"/>
        <w:spacing w:after="0" w:line="100" w:lineRule="atLeast"/>
        <w:jc w:val="both"/>
        <w:rPr>
          <w:rFonts w:ascii="Courier New" w:hAnsi="Courier New" w:cs="Courier New"/>
          <w:bCs/>
          <w:color w:val="000000"/>
          <w:lang w:val="es-AR"/>
        </w:rPr>
      </w:pPr>
      <w:r>
        <w:rPr>
          <w:rFonts w:ascii="Courier New" w:hAnsi="Courier New" w:cs="Courier New"/>
          <w:bCs/>
          <w:color w:val="000000"/>
          <w:lang w:val="es-AR"/>
        </w:rPr>
        <w:t xml:space="preserve">                                  </w:t>
      </w:r>
      <w:r w:rsidR="0088044E">
        <w:rPr>
          <w:rFonts w:ascii="Courier New" w:hAnsi="Courier New" w:cs="Courier New"/>
          <w:bCs/>
          <w:color w:val="000000"/>
          <w:lang w:val="es-AR"/>
        </w:rPr>
        <w:tab/>
      </w:r>
      <w:r w:rsidR="0088044E">
        <w:rPr>
          <w:rFonts w:ascii="Courier New" w:hAnsi="Courier New" w:cs="Courier New"/>
          <w:bCs/>
          <w:color w:val="000000"/>
          <w:lang w:val="es-AR"/>
        </w:rPr>
        <w:tab/>
      </w:r>
    </w:p>
    <w:p w:rsidR="004B4E46" w:rsidRDefault="004B4E46">
      <w:pPr>
        <w:pStyle w:val="DefaultStyle"/>
        <w:widowControl w:val="0"/>
        <w:spacing w:after="0" w:line="100" w:lineRule="atLeast"/>
      </w:pPr>
    </w:p>
    <w:p w:rsidR="004B4E46" w:rsidRDefault="0010053B">
      <w:pPr>
        <w:pStyle w:val="DefaultStyle"/>
        <w:widowControl w:val="0"/>
        <w:spacing w:after="0" w:line="100" w:lineRule="atLeast"/>
      </w:pPr>
      <w:r>
        <w:t xml:space="preserve">                                   </w:t>
      </w:r>
    </w:p>
    <w:p w:rsidR="004B4E46" w:rsidRDefault="004B4E46" w:rsidP="0010053B">
      <w:pPr>
        <w:pStyle w:val="DefaultStyle"/>
        <w:widowControl w:val="0"/>
        <w:spacing w:after="0" w:line="100" w:lineRule="atLeast"/>
        <w:jc w:val="center"/>
        <w:rPr>
          <w:lang w:val="es-AR"/>
        </w:rPr>
      </w:pPr>
    </w:p>
    <w:p w:rsidR="0010053B" w:rsidRDefault="0010053B" w:rsidP="0010053B">
      <w:pPr>
        <w:pStyle w:val="DefaultStyle"/>
        <w:widowControl w:val="0"/>
        <w:spacing w:after="0" w:line="100" w:lineRule="atLeast"/>
        <w:jc w:val="center"/>
        <w:rPr>
          <w:lang w:val="es-AR"/>
        </w:rPr>
      </w:pPr>
    </w:p>
    <w:p w:rsidR="0010053B" w:rsidRPr="0010053B" w:rsidRDefault="0010053B" w:rsidP="0010053B">
      <w:pPr>
        <w:pStyle w:val="DefaultStyle"/>
        <w:widowControl w:val="0"/>
        <w:spacing w:after="0" w:line="100" w:lineRule="atLeast"/>
        <w:jc w:val="center"/>
        <w:rPr>
          <w:sz w:val="28"/>
          <w:szCs w:val="28"/>
          <w:lang w:val="es-AR"/>
        </w:rPr>
      </w:pPr>
    </w:p>
    <w:p w:rsidR="004B4E46" w:rsidRPr="0010053B" w:rsidRDefault="004B4E46">
      <w:pPr>
        <w:pStyle w:val="DefaultStyle"/>
        <w:spacing w:after="0" w:line="100" w:lineRule="atLeast"/>
        <w:rPr>
          <w:sz w:val="28"/>
          <w:szCs w:val="28"/>
        </w:rPr>
      </w:pPr>
    </w:p>
    <w:p w:rsidR="004B4E46" w:rsidRPr="0010053B" w:rsidRDefault="00DF021C" w:rsidP="0010053B">
      <w:pPr>
        <w:pStyle w:val="DefaultStyle"/>
        <w:spacing w:after="0" w:line="100" w:lineRule="atLeast"/>
      </w:pPr>
      <w:r>
        <w:rPr>
          <w:rFonts w:ascii="Courier New" w:hAnsi="Courier New" w:cs="Courier New"/>
          <w:b/>
        </w:rPr>
        <w:t xml:space="preserve">  </w:t>
      </w:r>
      <w:bookmarkStart w:id="0" w:name="_GoBack"/>
      <w:bookmarkEnd w:id="0"/>
    </w:p>
    <w:p w:rsidR="001A4BC5" w:rsidRDefault="001A4BC5">
      <w:pPr>
        <w:pStyle w:val="DefaultStyle"/>
        <w:spacing w:after="0" w:line="100" w:lineRule="atLeast"/>
        <w:rPr>
          <w:rFonts w:ascii="Courier New" w:hAnsi="Courier New" w:cs="Courier New"/>
          <w:b/>
        </w:rPr>
      </w:pPr>
    </w:p>
    <w:p w:rsidR="001A4BC5" w:rsidRDefault="001A4BC5">
      <w:pPr>
        <w:pStyle w:val="DefaultStyle"/>
        <w:spacing w:after="0" w:line="100" w:lineRule="atLeast"/>
        <w:rPr>
          <w:rFonts w:ascii="Courier New" w:hAnsi="Courier New" w:cs="Courier New"/>
          <w:b/>
        </w:rPr>
      </w:pPr>
    </w:p>
    <w:p w:rsidR="004B4E46" w:rsidRDefault="004B4E46" w:rsidP="0010053B">
      <w:pPr>
        <w:pStyle w:val="DefaultStyle"/>
        <w:spacing w:after="0" w:line="100" w:lineRule="atLeast"/>
      </w:pPr>
    </w:p>
    <w:p w:rsidR="004B4E46" w:rsidRDefault="004B4E46">
      <w:pPr>
        <w:pStyle w:val="DefaultStyle"/>
        <w:shd w:val="clear" w:color="auto" w:fill="FFFFFF"/>
        <w:spacing w:after="0" w:line="100" w:lineRule="atLeast"/>
      </w:pPr>
    </w:p>
    <w:p w:rsidR="004B4E46" w:rsidRDefault="004B4E46">
      <w:pPr>
        <w:pStyle w:val="DefaultStyle"/>
        <w:shd w:val="clear" w:color="auto" w:fill="FFFFFF"/>
        <w:spacing w:after="0" w:line="100" w:lineRule="atLeast"/>
      </w:pPr>
    </w:p>
    <w:p w:rsidR="004B4E46" w:rsidRDefault="0088044E">
      <w:pPr>
        <w:pStyle w:val="DefaultStyle"/>
        <w:tabs>
          <w:tab w:val="left" w:pos="4845"/>
        </w:tabs>
        <w:spacing w:after="0" w:line="100" w:lineRule="atLeast"/>
      </w:pPr>
      <w:r>
        <w:rPr>
          <w:rFonts w:ascii="Courier New" w:hAnsi="Courier New" w:cs="Courier New"/>
        </w:rPr>
        <w:tab/>
      </w:r>
    </w:p>
    <w:p w:rsidR="004B4E46" w:rsidRDefault="004B4E46">
      <w:pPr>
        <w:pStyle w:val="DefaultStyle"/>
        <w:spacing w:after="0" w:line="100" w:lineRule="atLeast"/>
      </w:pPr>
    </w:p>
    <w:p w:rsidR="004B4E46" w:rsidRDefault="004B4E46">
      <w:pPr>
        <w:pStyle w:val="DefaultStyle"/>
        <w:spacing w:after="0" w:line="100" w:lineRule="atLeast"/>
      </w:pPr>
    </w:p>
    <w:sectPr w:rsidR="004B4E46" w:rsidSect="004375B4">
      <w:pgSz w:w="11906" w:h="16838"/>
      <w:pgMar w:top="1417" w:right="1701" w:bottom="141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7B0C"/>
    <w:multiLevelType w:val="hybridMultilevel"/>
    <w:tmpl w:val="A420CAF6"/>
    <w:lvl w:ilvl="0" w:tplc="E0B4065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CF93006"/>
    <w:multiLevelType w:val="hybridMultilevel"/>
    <w:tmpl w:val="A420CAF6"/>
    <w:lvl w:ilvl="0" w:tplc="E0B40650">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compat>
    <w:useFELayout/>
  </w:compat>
  <w:rsids>
    <w:rsidRoot w:val="004B4E46"/>
    <w:rsid w:val="000178BF"/>
    <w:rsid w:val="000277E0"/>
    <w:rsid w:val="00083167"/>
    <w:rsid w:val="00087BA3"/>
    <w:rsid w:val="000B4CB1"/>
    <w:rsid w:val="000D13D3"/>
    <w:rsid w:val="000D1BE2"/>
    <w:rsid w:val="0010053B"/>
    <w:rsid w:val="00103573"/>
    <w:rsid w:val="00117599"/>
    <w:rsid w:val="0012043E"/>
    <w:rsid w:val="0012490E"/>
    <w:rsid w:val="001260E3"/>
    <w:rsid w:val="001531D0"/>
    <w:rsid w:val="00162ACA"/>
    <w:rsid w:val="00166172"/>
    <w:rsid w:val="00167EC9"/>
    <w:rsid w:val="00190573"/>
    <w:rsid w:val="001A103B"/>
    <w:rsid w:val="001A4BC5"/>
    <w:rsid w:val="001B5D12"/>
    <w:rsid w:val="001D1E53"/>
    <w:rsid w:val="001D5613"/>
    <w:rsid w:val="002043CD"/>
    <w:rsid w:val="00242DB7"/>
    <w:rsid w:val="00257D77"/>
    <w:rsid w:val="002C0F50"/>
    <w:rsid w:val="002C4CBD"/>
    <w:rsid w:val="002F35AD"/>
    <w:rsid w:val="00315BAD"/>
    <w:rsid w:val="00324FF0"/>
    <w:rsid w:val="0033055B"/>
    <w:rsid w:val="00334048"/>
    <w:rsid w:val="00351611"/>
    <w:rsid w:val="003566A1"/>
    <w:rsid w:val="00394FDF"/>
    <w:rsid w:val="003A7EA8"/>
    <w:rsid w:val="003E1075"/>
    <w:rsid w:val="00403671"/>
    <w:rsid w:val="00411CB8"/>
    <w:rsid w:val="004374F5"/>
    <w:rsid w:val="004375B4"/>
    <w:rsid w:val="00470EF7"/>
    <w:rsid w:val="004B1330"/>
    <w:rsid w:val="004B4C54"/>
    <w:rsid w:val="004B4E46"/>
    <w:rsid w:val="004C4F62"/>
    <w:rsid w:val="004D122E"/>
    <w:rsid w:val="004D6127"/>
    <w:rsid w:val="004E0D4F"/>
    <w:rsid w:val="00505229"/>
    <w:rsid w:val="00511D95"/>
    <w:rsid w:val="00513B66"/>
    <w:rsid w:val="00524757"/>
    <w:rsid w:val="00536FC6"/>
    <w:rsid w:val="005D4736"/>
    <w:rsid w:val="005D5755"/>
    <w:rsid w:val="005D6D8E"/>
    <w:rsid w:val="005E570C"/>
    <w:rsid w:val="005F55AE"/>
    <w:rsid w:val="005F69BE"/>
    <w:rsid w:val="00606E84"/>
    <w:rsid w:val="006217E5"/>
    <w:rsid w:val="006530C4"/>
    <w:rsid w:val="006767B2"/>
    <w:rsid w:val="006A5AC3"/>
    <w:rsid w:val="00711E78"/>
    <w:rsid w:val="00734A73"/>
    <w:rsid w:val="00745988"/>
    <w:rsid w:val="0075136A"/>
    <w:rsid w:val="0076538C"/>
    <w:rsid w:val="00776FE1"/>
    <w:rsid w:val="00777005"/>
    <w:rsid w:val="007921A7"/>
    <w:rsid w:val="007B41B6"/>
    <w:rsid w:val="007C6680"/>
    <w:rsid w:val="007F15DF"/>
    <w:rsid w:val="00803FDA"/>
    <w:rsid w:val="008251BA"/>
    <w:rsid w:val="00826F84"/>
    <w:rsid w:val="0083010B"/>
    <w:rsid w:val="0088044E"/>
    <w:rsid w:val="00883768"/>
    <w:rsid w:val="008C7310"/>
    <w:rsid w:val="008E2792"/>
    <w:rsid w:val="008F4A83"/>
    <w:rsid w:val="00902FE5"/>
    <w:rsid w:val="00907C26"/>
    <w:rsid w:val="00920BDC"/>
    <w:rsid w:val="0093162E"/>
    <w:rsid w:val="00956CF9"/>
    <w:rsid w:val="00984629"/>
    <w:rsid w:val="009969F7"/>
    <w:rsid w:val="009C59C5"/>
    <w:rsid w:val="009E48EC"/>
    <w:rsid w:val="009F7325"/>
    <w:rsid w:val="009F7C9E"/>
    <w:rsid w:val="00A06D5D"/>
    <w:rsid w:val="00A17A7F"/>
    <w:rsid w:val="00A223DA"/>
    <w:rsid w:val="00A25AB1"/>
    <w:rsid w:val="00A42F70"/>
    <w:rsid w:val="00A646C0"/>
    <w:rsid w:val="00A72079"/>
    <w:rsid w:val="00A80BC5"/>
    <w:rsid w:val="00A8636C"/>
    <w:rsid w:val="00A86C30"/>
    <w:rsid w:val="00AC2EEF"/>
    <w:rsid w:val="00AD7358"/>
    <w:rsid w:val="00AE230F"/>
    <w:rsid w:val="00AF02CA"/>
    <w:rsid w:val="00B3211E"/>
    <w:rsid w:val="00B33BBF"/>
    <w:rsid w:val="00B5019E"/>
    <w:rsid w:val="00B521C6"/>
    <w:rsid w:val="00B579D2"/>
    <w:rsid w:val="00B62532"/>
    <w:rsid w:val="00B6736E"/>
    <w:rsid w:val="00B97EA7"/>
    <w:rsid w:val="00BF254D"/>
    <w:rsid w:val="00C04D28"/>
    <w:rsid w:val="00C373A7"/>
    <w:rsid w:val="00C402FE"/>
    <w:rsid w:val="00C56AB3"/>
    <w:rsid w:val="00C6152A"/>
    <w:rsid w:val="00C86CF9"/>
    <w:rsid w:val="00C87A80"/>
    <w:rsid w:val="00CA0365"/>
    <w:rsid w:val="00CB1D18"/>
    <w:rsid w:val="00CB669B"/>
    <w:rsid w:val="00CC6449"/>
    <w:rsid w:val="00CF24A9"/>
    <w:rsid w:val="00D01DEC"/>
    <w:rsid w:val="00D42095"/>
    <w:rsid w:val="00DC1759"/>
    <w:rsid w:val="00DD20FA"/>
    <w:rsid w:val="00DE1E69"/>
    <w:rsid w:val="00DF021C"/>
    <w:rsid w:val="00E24368"/>
    <w:rsid w:val="00E24FF0"/>
    <w:rsid w:val="00E26D05"/>
    <w:rsid w:val="00E27FC5"/>
    <w:rsid w:val="00E30491"/>
    <w:rsid w:val="00E316CF"/>
    <w:rsid w:val="00E372B9"/>
    <w:rsid w:val="00E9579F"/>
    <w:rsid w:val="00EB37FD"/>
    <w:rsid w:val="00EB4CA5"/>
    <w:rsid w:val="00EB5A56"/>
    <w:rsid w:val="00F2625B"/>
    <w:rsid w:val="00F3551D"/>
    <w:rsid w:val="00F52DF0"/>
    <w:rsid w:val="00F614B9"/>
    <w:rsid w:val="00F94238"/>
    <w:rsid w:val="00FD2885"/>
    <w:rsid w:val="00FD67AB"/>
    <w:rsid w:val="00FE049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
    <w:name w:val="Default Style"/>
    <w:rsid w:val="004375B4"/>
    <w:pPr>
      <w:suppressAutoHyphens/>
    </w:pPr>
    <w:rPr>
      <w:rFonts w:ascii="Times New Roman" w:eastAsia="Times New Roman" w:hAnsi="Times New Roman" w:cs="Times New Roman"/>
      <w:color w:val="00000A"/>
      <w:sz w:val="24"/>
      <w:szCs w:val="24"/>
    </w:rPr>
  </w:style>
  <w:style w:type="character" w:customStyle="1" w:styleId="TextodegloboCar">
    <w:name w:val="Texto de globo Car"/>
    <w:basedOn w:val="Fuentedeprrafopredeter"/>
    <w:rsid w:val="004375B4"/>
    <w:rPr>
      <w:rFonts w:ascii="Tahoma" w:hAnsi="Tahoma" w:cs="Tahoma"/>
      <w:sz w:val="16"/>
      <w:szCs w:val="16"/>
    </w:rPr>
  </w:style>
  <w:style w:type="paragraph" w:customStyle="1" w:styleId="Heading">
    <w:name w:val="Heading"/>
    <w:basedOn w:val="DefaultStyle"/>
    <w:next w:val="TextBody"/>
    <w:rsid w:val="004375B4"/>
    <w:pPr>
      <w:keepNext/>
      <w:spacing w:before="240" w:after="120"/>
    </w:pPr>
    <w:rPr>
      <w:rFonts w:ascii="Liberation Sans" w:eastAsia="DejaVu Sans" w:hAnsi="Liberation Sans" w:cs="Lohit Hindi"/>
      <w:sz w:val="28"/>
      <w:szCs w:val="28"/>
    </w:rPr>
  </w:style>
  <w:style w:type="paragraph" w:customStyle="1" w:styleId="TextBody">
    <w:name w:val="Text Body"/>
    <w:basedOn w:val="DefaultStyle"/>
    <w:rsid w:val="004375B4"/>
    <w:pPr>
      <w:spacing w:after="120"/>
    </w:pPr>
  </w:style>
  <w:style w:type="paragraph" w:styleId="Lista">
    <w:name w:val="List"/>
    <w:basedOn w:val="TextBody"/>
    <w:rsid w:val="004375B4"/>
    <w:rPr>
      <w:rFonts w:cs="Lohit Hindi"/>
    </w:rPr>
  </w:style>
  <w:style w:type="paragraph" w:styleId="Epgrafe">
    <w:name w:val="caption"/>
    <w:basedOn w:val="DefaultStyle"/>
    <w:rsid w:val="004375B4"/>
    <w:pPr>
      <w:suppressLineNumbers/>
      <w:spacing w:before="120" w:after="120"/>
    </w:pPr>
    <w:rPr>
      <w:rFonts w:cs="Lohit Hindi"/>
      <w:i/>
      <w:iCs/>
    </w:rPr>
  </w:style>
  <w:style w:type="paragraph" w:customStyle="1" w:styleId="Index">
    <w:name w:val="Index"/>
    <w:basedOn w:val="DefaultStyle"/>
    <w:rsid w:val="004375B4"/>
    <w:pPr>
      <w:suppressLineNumbers/>
    </w:pPr>
    <w:rPr>
      <w:rFonts w:cs="Lohit Hindi"/>
    </w:rPr>
  </w:style>
  <w:style w:type="paragraph" w:styleId="Textodeglobo">
    <w:name w:val="Balloon Text"/>
    <w:basedOn w:val="DefaultStyle"/>
    <w:rsid w:val="004375B4"/>
    <w:pPr>
      <w:spacing w:after="0" w:line="100" w:lineRule="atLeast"/>
    </w:pPr>
    <w:rPr>
      <w:rFonts w:ascii="Tahoma" w:hAnsi="Tahoma" w:cs="Tahoma"/>
      <w:sz w:val="16"/>
      <w:szCs w:val="16"/>
    </w:rPr>
  </w:style>
  <w:style w:type="paragraph" w:customStyle="1" w:styleId="xmsonormal">
    <w:name w:val="x_msonormal"/>
    <w:basedOn w:val="Normal"/>
    <w:rsid w:val="0050522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Textoennegrita">
    <w:name w:val="Strong"/>
    <w:basedOn w:val="Fuentedeprrafopredeter"/>
    <w:uiPriority w:val="22"/>
    <w:qFormat/>
    <w:rsid w:val="00AF02CA"/>
    <w:rPr>
      <w:b/>
      <w:bCs/>
    </w:rPr>
  </w:style>
  <w:style w:type="paragraph" w:styleId="NormalWeb">
    <w:name w:val="Normal (Web)"/>
    <w:basedOn w:val="Normal"/>
    <w:uiPriority w:val="99"/>
    <w:semiHidden/>
    <w:unhideWhenUsed/>
    <w:rsid w:val="00AF02CA"/>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051207">
      <w:bodyDiv w:val="1"/>
      <w:marLeft w:val="0"/>
      <w:marRight w:val="0"/>
      <w:marTop w:val="0"/>
      <w:marBottom w:val="0"/>
      <w:divBdr>
        <w:top w:val="none" w:sz="0" w:space="0" w:color="auto"/>
        <w:left w:val="none" w:sz="0" w:space="0" w:color="auto"/>
        <w:bottom w:val="none" w:sz="0" w:space="0" w:color="auto"/>
        <w:right w:val="none" w:sz="0" w:space="0" w:color="auto"/>
      </w:divBdr>
    </w:div>
    <w:div w:id="1090616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9500-A2C7-41EF-9560-694D2369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Cortes</dc:creator>
  <cp:lastModifiedBy>Samsung</cp:lastModifiedBy>
  <cp:revision>2</cp:revision>
  <cp:lastPrinted>2016-04-26T13:37:00Z</cp:lastPrinted>
  <dcterms:created xsi:type="dcterms:W3CDTF">2018-12-28T18:47:00Z</dcterms:created>
  <dcterms:modified xsi:type="dcterms:W3CDTF">2018-12-28T18:47:00Z</dcterms:modified>
</cp:coreProperties>
</file>